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2B" w:rsidRPr="00535DB5" w:rsidRDefault="0090382B">
      <w:pPr>
        <w:spacing w:line="560" w:lineRule="exact"/>
        <w:rPr>
          <w:rFonts w:ascii="仿宋" w:eastAsia="仿宋" w:hAnsi="仿宋"/>
          <w:sz w:val="32"/>
          <w:szCs w:val="32"/>
        </w:rPr>
      </w:pPr>
    </w:p>
    <w:p w:rsidR="0090382B" w:rsidRDefault="0090382B" w:rsidP="00535DB5">
      <w:pPr>
        <w:widowControl/>
        <w:shd w:val="clear" w:color="auto" w:fill="FFFFFF"/>
        <w:spacing w:line="600" w:lineRule="exact"/>
        <w:jc w:val="center"/>
        <w:rPr>
          <w:rFonts w:ascii="方正小标宋简体" w:eastAsia="方正小标宋简体" w:hAnsi="宋体"/>
          <w:color w:val="000000"/>
          <w:kern w:val="0"/>
          <w:sz w:val="44"/>
          <w:szCs w:val="44"/>
        </w:rPr>
      </w:pPr>
      <w:r w:rsidRPr="00535DB5">
        <w:rPr>
          <w:rFonts w:ascii="方正小标宋简体" w:eastAsia="方正小标宋简体" w:hAnsi="宋体" w:hint="eastAsia"/>
          <w:sz w:val="44"/>
          <w:szCs w:val="44"/>
        </w:rPr>
        <w:t>关</w:t>
      </w:r>
      <w:r w:rsidRPr="00535DB5">
        <w:rPr>
          <w:rFonts w:ascii="方正小标宋简体" w:eastAsia="方正小标宋简体" w:hint="eastAsia"/>
          <w:sz w:val="44"/>
          <w:szCs w:val="44"/>
        </w:rPr>
        <w:t>于印发《</w:t>
      </w:r>
      <w:r w:rsidRPr="00535DB5">
        <w:rPr>
          <w:rFonts w:ascii="方正小标宋简体" w:eastAsia="方正小标宋简体" w:hAnsi="宋体" w:hint="eastAsia"/>
          <w:color w:val="000000"/>
          <w:kern w:val="0"/>
          <w:sz w:val="44"/>
          <w:szCs w:val="44"/>
        </w:rPr>
        <w:t>宜黄县教体系统事业单位岗位设置专业技术岗位等级管理实施方案（试行）》</w:t>
      </w:r>
    </w:p>
    <w:p w:rsidR="0090382B" w:rsidRDefault="0090382B" w:rsidP="00535DB5">
      <w:pPr>
        <w:widowControl/>
        <w:shd w:val="clear" w:color="auto" w:fill="FFFFFF"/>
        <w:spacing w:line="600" w:lineRule="exact"/>
        <w:jc w:val="center"/>
        <w:rPr>
          <w:rFonts w:ascii="方正小标宋简体" w:eastAsia="方正小标宋简体"/>
          <w:sz w:val="44"/>
          <w:szCs w:val="44"/>
        </w:rPr>
      </w:pPr>
      <w:r w:rsidRPr="00535DB5">
        <w:rPr>
          <w:rFonts w:ascii="方正小标宋简体" w:eastAsia="方正小标宋简体" w:hAnsi="宋体" w:hint="eastAsia"/>
          <w:color w:val="000000"/>
          <w:kern w:val="0"/>
          <w:sz w:val="44"/>
          <w:szCs w:val="44"/>
        </w:rPr>
        <w:t>的</w:t>
      </w:r>
      <w:r w:rsidRPr="00535DB5">
        <w:rPr>
          <w:rFonts w:ascii="方正小标宋简体" w:eastAsia="方正小标宋简体" w:hint="eastAsia"/>
          <w:sz w:val="44"/>
          <w:szCs w:val="44"/>
        </w:rPr>
        <w:t>通知</w:t>
      </w:r>
    </w:p>
    <w:p w:rsidR="0090382B" w:rsidRPr="00535DB5" w:rsidRDefault="0090382B" w:rsidP="00535DB5">
      <w:pPr>
        <w:widowControl/>
        <w:shd w:val="clear" w:color="auto" w:fill="FFFFFF"/>
        <w:spacing w:line="600" w:lineRule="exact"/>
        <w:jc w:val="center"/>
        <w:rPr>
          <w:rFonts w:ascii="方正小标宋简体" w:eastAsia="方正小标宋简体"/>
          <w:sz w:val="44"/>
          <w:szCs w:val="44"/>
        </w:rPr>
      </w:pPr>
    </w:p>
    <w:p w:rsidR="0090382B" w:rsidRDefault="0090382B" w:rsidP="00E1009B">
      <w:pPr>
        <w:spacing w:line="560" w:lineRule="exact"/>
        <w:jc w:val="center"/>
        <w:rPr>
          <w:rFonts w:ascii="仿宋" w:eastAsia="仿宋" w:hAnsi="仿宋"/>
          <w:sz w:val="32"/>
          <w:szCs w:val="32"/>
        </w:rPr>
      </w:pPr>
      <w:r w:rsidRPr="00535DB5">
        <w:rPr>
          <w:rFonts w:ascii="仿宋" w:eastAsia="仿宋" w:hAnsi="仿宋" w:hint="eastAsia"/>
          <w:sz w:val="32"/>
          <w:szCs w:val="32"/>
        </w:rPr>
        <w:t>宜教</w:t>
      </w:r>
      <w:r>
        <w:rPr>
          <w:rFonts w:ascii="仿宋" w:eastAsia="仿宋" w:hAnsi="仿宋" w:hint="eastAsia"/>
          <w:sz w:val="32"/>
          <w:szCs w:val="32"/>
        </w:rPr>
        <w:t>体</w:t>
      </w:r>
      <w:r w:rsidRPr="00535DB5">
        <w:rPr>
          <w:rFonts w:ascii="仿宋" w:eastAsia="仿宋" w:hAnsi="仿宋" w:hint="eastAsia"/>
          <w:sz w:val="32"/>
          <w:szCs w:val="32"/>
        </w:rPr>
        <w:t>字〔</w:t>
      </w:r>
      <w:r w:rsidRPr="00535DB5">
        <w:rPr>
          <w:rFonts w:ascii="仿宋" w:eastAsia="仿宋" w:hAnsi="仿宋"/>
          <w:sz w:val="32"/>
          <w:szCs w:val="32"/>
        </w:rPr>
        <w:t>2020</w:t>
      </w:r>
      <w:r w:rsidRPr="00535DB5">
        <w:rPr>
          <w:rFonts w:ascii="仿宋" w:eastAsia="仿宋" w:hAnsi="仿宋" w:hint="eastAsia"/>
          <w:sz w:val="32"/>
          <w:szCs w:val="32"/>
        </w:rPr>
        <w:t>〕</w:t>
      </w:r>
      <w:r w:rsidRPr="00535DB5">
        <w:rPr>
          <w:rFonts w:ascii="仿宋" w:eastAsia="仿宋" w:hAnsi="仿宋"/>
          <w:sz w:val="32"/>
          <w:szCs w:val="32"/>
        </w:rPr>
        <w:t>48</w:t>
      </w:r>
      <w:r w:rsidRPr="00535DB5">
        <w:rPr>
          <w:rFonts w:ascii="仿宋" w:eastAsia="仿宋" w:hAnsi="仿宋" w:hint="eastAsia"/>
          <w:sz w:val="32"/>
          <w:szCs w:val="32"/>
        </w:rPr>
        <w:t>号</w:t>
      </w:r>
    </w:p>
    <w:p w:rsidR="0090382B" w:rsidRDefault="0090382B">
      <w:pPr>
        <w:spacing w:line="560" w:lineRule="exact"/>
        <w:rPr>
          <w:rFonts w:ascii="仿宋_GB2312" w:eastAsia="仿宋_GB2312" w:hAnsi="仿宋_GB2312" w:cs="仿宋_GB2312"/>
          <w:sz w:val="36"/>
          <w:szCs w:val="36"/>
        </w:rPr>
      </w:pPr>
    </w:p>
    <w:p w:rsidR="0090382B" w:rsidRDefault="0090382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各乡（镇）中小学、县直各学校、局机关各股室（站）：</w:t>
      </w:r>
    </w:p>
    <w:p w:rsidR="0090382B" w:rsidRDefault="0090382B" w:rsidP="00E1009B">
      <w:pPr>
        <w:spacing w:line="60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现将《宜黄县教体系统事业单位岗位设置专业技术岗位等级管理实施方案（试行）》印发给你们，请遵照执行。</w:t>
      </w:r>
    </w:p>
    <w:p w:rsidR="0090382B" w:rsidRDefault="0090382B" w:rsidP="00E1009B">
      <w:pPr>
        <w:spacing w:line="600" w:lineRule="exact"/>
        <w:ind w:firstLineChars="100" w:firstLine="31680"/>
        <w:rPr>
          <w:rFonts w:ascii="仿宋_GB2312" w:eastAsia="仿宋_GB2312" w:hAnsi="仿宋_GB2312" w:cs="仿宋_GB2312"/>
          <w:sz w:val="32"/>
          <w:szCs w:val="32"/>
        </w:rPr>
      </w:pPr>
    </w:p>
    <w:p w:rsidR="0090382B" w:rsidRDefault="0090382B" w:rsidP="00E1009B">
      <w:pPr>
        <w:spacing w:line="600" w:lineRule="exact"/>
        <w:ind w:firstLineChars="100" w:firstLine="31680"/>
        <w:rPr>
          <w:rFonts w:ascii="仿宋_GB2312" w:eastAsia="仿宋_GB2312" w:hAnsi="仿宋_GB2312" w:cs="仿宋_GB2312"/>
          <w:sz w:val="32"/>
          <w:szCs w:val="32"/>
        </w:rPr>
      </w:pPr>
    </w:p>
    <w:p w:rsidR="0090382B" w:rsidRDefault="0090382B" w:rsidP="00E1009B">
      <w:pPr>
        <w:spacing w:line="600" w:lineRule="exact"/>
        <w:ind w:firstLineChars="100" w:firstLine="31680"/>
        <w:rPr>
          <w:rFonts w:ascii="仿宋_GB2312" w:eastAsia="仿宋_GB2312" w:hAnsi="仿宋_GB2312" w:cs="仿宋_GB2312"/>
          <w:sz w:val="32"/>
          <w:szCs w:val="32"/>
        </w:rPr>
      </w:pPr>
    </w:p>
    <w:p w:rsidR="0090382B" w:rsidRDefault="0090382B" w:rsidP="00E1009B">
      <w:pPr>
        <w:spacing w:line="600" w:lineRule="exact"/>
        <w:ind w:firstLineChars="100" w:firstLine="31680"/>
        <w:rPr>
          <w:rFonts w:ascii="仿宋_GB2312" w:eastAsia="仿宋_GB2312" w:hAnsi="仿宋_GB2312" w:cs="仿宋_GB2312"/>
          <w:sz w:val="32"/>
          <w:szCs w:val="32"/>
        </w:rPr>
      </w:pPr>
    </w:p>
    <w:p w:rsidR="0090382B" w:rsidRDefault="0090382B" w:rsidP="00E1009B">
      <w:pPr>
        <w:spacing w:line="600" w:lineRule="exact"/>
        <w:ind w:firstLineChars="100" w:firstLine="31680"/>
        <w:rPr>
          <w:rFonts w:ascii="仿宋_GB2312" w:eastAsia="仿宋_GB2312" w:hAnsi="仿宋_GB2312" w:cs="仿宋_GB2312"/>
          <w:sz w:val="32"/>
          <w:szCs w:val="32"/>
        </w:rPr>
      </w:pPr>
    </w:p>
    <w:p w:rsidR="0090382B" w:rsidRDefault="0090382B" w:rsidP="00E1009B">
      <w:pPr>
        <w:spacing w:line="600" w:lineRule="exact"/>
        <w:ind w:firstLineChars="100" w:firstLine="31680"/>
        <w:rPr>
          <w:rFonts w:ascii="仿宋_GB2312" w:eastAsia="仿宋_GB2312" w:hAnsi="仿宋_GB2312" w:cs="仿宋_GB2312"/>
          <w:sz w:val="32"/>
          <w:szCs w:val="32"/>
        </w:rPr>
      </w:pPr>
    </w:p>
    <w:p w:rsidR="0090382B" w:rsidRDefault="0090382B" w:rsidP="00E1009B">
      <w:pPr>
        <w:spacing w:line="600" w:lineRule="exact"/>
        <w:ind w:firstLineChars="100" w:firstLine="31680"/>
        <w:rPr>
          <w:rFonts w:ascii="仿宋_GB2312" w:eastAsia="仿宋_GB2312" w:hAnsi="仿宋_GB2312" w:cs="仿宋_GB2312"/>
          <w:sz w:val="32"/>
          <w:szCs w:val="32"/>
        </w:rPr>
      </w:pPr>
    </w:p>
    <w:p w:rsidR="0090382B" w:rsidRDefault="0090382B" w:rsidP="00E1009B">
      <w:pPr>
        <w:spacing w:line="600" w:lineRule="exact"/>
        <w:ind w:firstLineChars="100" w:firstLine="31680"/>
        <w:rPr>
          <w:rFonts w:ascii="仿宋_GB2312" w:eastAsia="仿宋_GB2312" w:hAnsi="仿宋_GB2312" w:cs="仿宋_GB2312"/>
          <w:sz w:val="32"/>
          <w:szCs w:val="32"/>
        </w:rPr>
      </w:pPr>
    </w:p>
    <w:p w:rsidR="0090382B" w:rsidRDefault="0090382B" w:rsidP="00E1009B">
      <w:pPr>
        <w:spacing w:line="600" w:lineRule="exact"/>
        <w:ind w:firstLineChars="100" w:firstLine="31680"/>
        <w:rPr>
          <w:rFonts w:ascii="仿宋_GB2312" w:eastAsia="仿宋_GB2312" w:hAnsi="仿宋_GB2312" w:cs="仿宋_GB2312"/>
          <w:sz w:val="32"/>
          <w:szCs w:val="32"/>
        </w:rPr>
      </w:pPr>
    </w:p>
    <w:p w:rsidR="0090382B" w:rsidRDefault="0090382B" w:rsidP="00E1009B">
      <w:pPr>
        <w:spacing w:line="600" w:lineRule="exact"/>
        <w:ind w:firstLineChars="17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宜黄县教育体育局</w:t>
      </w:r>
    </w:p>
    <w:p w:rsidR="0090382B" w:rsidRDefault="0090382B" w:rsidP="00E1009B">
      <w:pPr>
        <w:spacing w:line="600" w:lineRule="exact"/>
        <w:ind w:firstLineChars="1750" w:firstLine="31680"/>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9"/>
          <w:attr w:name="Month" w:val="7"/>
          <w:attr w:name="Year" w:val="2020"/>
        </w:smartTag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smartTag>
    </w:p>
    <w:p w:rsidR="0090382B" w:rsidRDefault="0090382B">
      <w:pPr>
        <w:spacing w:line="600" w:lineRule="exact"/>
      </w:pPr>
    </w:p>
    <w:p w:rsidR="0090382B" w:rsidRDefault="0090382B">
      <w:pPr>
        <w:spacing w:line="600" w:lineRule="exact"/>
      </w:pPr>
    </w:p>
    <w:p w:rsidR="0090382B" w:rsidRDefault="0090382B" w:rsidP="00535DB5">
      <w:pPr>
        <w:widowControl/>
        <w:shd w:val="clear" w:color="auto" w:fill="FFFFFF"/>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宜黄县教体系统事业单位岗位设置专业技术</w:t>
      </w:r>
    </w:p>
    <w:p w:rsidR="0090382B" w:rsidRDefault="0090382B" w:rsidP="00535DB5">
      <w:pPr>
        <w:widowControl/>
        <w:shd w:val="clear" w:color="auto" w:fill="FFFFFF"/>
        <w:spacing w:line="600" w:lineRule="exact"/>
        <w:jc w:val="center"/>
        <w:rPr>
          <w:rFonts w:ascii="黑体" w:eastAsia="方正小标宋简体" w:hAnsi="宋体"/>
          <w:color w:val="000000"/>
          <w:kern w:val="0"/>
          <w:sz w:val="32"/>
          <w:szCs w:val="32"/>
        </w:rPr>
      </w:pPr>
      <w:r>
        <w:rPr>
          <w:rFonts w:ascii="方正小标宋简体" w:eastAsia="方正小标宋简体" w:hAnsi="宋体" w:hint="eastAsia"/>
          <w:color w:val="000000"/>
          <w:kern w:val="0"/>
          <w:sz w:val="44"/>
          <w:szCs w:val="44"/>
        </w:rPr>
        <w:t>岗位等级管理实施方案（试行）</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 xml:space="preserve"> </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为做好全县教育体育系统事业单位岗位设置专业技术岗位等级管理工作，根据市委办、市政府办《转发</w:t>
      </w:r>
      <w:r>
        <w:rPr>
          <w:rFonts w:ascii="仿宋_GB2312" w:eastAsia="仿宋_GB2312"/>
          <w:sz w:val="32"/>
          <w:szCs w:val="32"/>
        </w:rPr>
        <w:t>&lt;</w:t>
      </w:r>
      <w:r>
        <w:rPr>
          <w:rFonts w:ascii="仿宋_GB2312" w:eastAsia="仿宋_GB2312" w:hint="eastAsia"/>
          <w:sz w:val="32"/>
          <w:szCs w:val="32"/>
        </w:rPr>
        <w:t>市人事局关于抚州市事业单位岗位设置管理实施意见</w:t>
      </w:r>
      <w:r>
        <w:rPr>
          <w:rFonts w:ascii="仿宋_GB2312" w:eastAsia="仿宋_GB2312"/>
          <w:sz w:val="32"/>
          <w:szCs w:val="32"/>
        </w:rPr>
        <w:t>&gt;</w:t>
      </w:r>
      <w:r>
        <w:rPr>
          <w:rFonts w:ascii="仿宋_GB2312" w:eastAsia="仿宋_GB2312" w:hint="eastAsia"/>
          <w:sz w:val="32"/>
          <w:szCs w:val="32"/>
        </w:rPr>
        <w:t>的通知》（抚办字〔</w:t>
      </w:r>
      <w:r>
        <w:rPr>
          <w:rFonts w:ascii="仿宋_GB2312" w:eastAsia="仿宋_GB2312"/>
          <w:sz w:val="32"/>
          <w:szCs w:val="32"/>
        </w:rPr>
        <w:t>2008</w:t>
      </w:r>
      <w:r>
        <w:rPr>
          <w:rFonts w:ascii="仿宋_GB2312" w:eastAsia="仿宋_GB2312" w:hint="eastAsia"/>
          <w:sz w:val="32"/>
          <w:szCs w:val="32"/>
        </w:rPr>
        <w:t>〕</w:t>
      </w:r>
      <w:r>
        <w:rPr>
          <w:rFonts w:ascii="仿宋_GB2312" w:eastAsia="仿宋_GB2312"/>
          <w:sz w:val="32"/>
          <w:szCs w:val="32"/>
        </w:rPr>
        <w:t>86</w:t>
      </w:r>
      <w:r>
        <w:rPr>
          <w:rFonts w:ascii="仿宋_GB2312" w:eastAsia="仿宋_GB2312" w:hint="eastAsia"/>
          <w:sz w:val="32"/>
          <w:szCs w:val="32"/>
        </w:rPr>
        <w:t>号）、市教育局《关于印发抚州市教育系统事业单位岗位设置实施方案（试行）的通知》（抚教人字〔</w:t>
      </w:r>
      <w:r>
        <w:rPr>
          <w:rFonts w:ascii="仿宋_GB2312" w:eastAsia="仿宋_GB2312"/>
          <w:sz w:val="32"/>
          <w:szCs w:val="32"/>
        </w:rPr>
        <w:t>2010</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号）《关于规范市教育局直属事业单位岗位设置管理工作的通知》（抚教人字〔</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号）和市人力资源和社会保障局《关于做好抚州市县区事业单位岗位设置专业技术岗位等级管理工作的通知》（抚人社发〔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号）等文件精神，结合我县教体系统实际，特制定本实施方案。</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一、指导思想</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认真贯彻执行国家、省、市关于深化中小学教师职称制度改革和事业单位岗位设置管理的有关精神，深入贯彻落实《中共中央国务院关于全面深化新时代教师队伍建设改革的意见》精神，以有利于教师队伍建设，有利于提高教育教学质量为目标，通过开展竞争聘任，在广大教职工中形成勤奋工作、刻苦钻研、积极向上的良好风气，激发全县教职工的积极性和创造性，促进我县教育教学质量提高。</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二、实施对象</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全县教体系统事业单位在编在岗（含合同制幼师）专业技术人员。截止文件下发之日，已经退休的人员不参加岗位晋级。</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三、实施内容</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专业技术岗位副高职务由七级晋升为六级和五级，中级职务由十级晋升为九级和八级，初级职务由十三级晋升为十二级和十一级。专业技术岗位正高职务晋升由市里统筹。</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四、岗位竞聘原则</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坚持“公开、平等、竞争、择优”原则，科学制定岗位竞聘量化评估办法，兼顾竞聘人员的能力水平、工作业绩和学历资历等有关条件。岗位竞聘实行“六公开、一监督”，即公开政策条件、公开竞聘工作方案、公开拟聘岗位数额、公开竞聘对象资历及业绩成果、公开岗位竞聘量化评估结果、公开晋级推荐名单，接受群众监督，增强工作透明度，确保竞聘工作公正有序开展。岗位竞聘具体办法参照《宜黄县教体系统事业单位岗位设置专业技术岗位等级任职条件的指导意见（试行</w:t>
      </w:r>
      <w:r>
        <w:rPr>
          <w:rFonts w:ascii="仿宋_GB2312" w:eastAsia="仿宋_GB2312"/>
          <w:sz w:val="32"/>
          <w:szCs w:val="32"/>
        </w:rPr>
        <w:t>)</w:t>
      </w:r>
      <w:r>
        <w:rPr>
          <w:rFonts w:ascii="仿宋_GB2312" w:eastAsia="仿宋_GB2312" w:hint="eastAsia"/>
          <w:sz w:val="32"/>
          <w:szCs w:val="32"/>
        </w:rPr>
        <w:t>》（见附件</w:t>
      </w:r>
      <w:r>
        <w:rPr>
          <w:rFonts w:ascii="仿宋_GB2312" w:eastAsia="仿宋_GB2312"/>
          <w:sz w:val="32"/>
          <w:szCs w:val="32"/>
        </w:rPr>
        <w:t>2</w:t>
      </w:r>
      <w:r>
        <w:rPr>
          <w:rFonts w:ascii="仿宋_GB2312" w:eastAsia="仿宋_GB2312" w:hint="eastAsia"/>
          <w:sz w:val="32"/>
          <w:szCs w:val="32"/>
        </w:rPr>
        <w:t>）执行。</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五、岗位职数设置</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岗位设置实行岗位总量、结构比例和最高等级控制。各学校（单位）（下称学校）按照省人社厅《关于调整江西省事业单位专业技术岗位设置结构比例及最高等级控制标准的通知》（赣人社发</w:t>
      </w:r>
      <w:r>
        <w:rPr>
          <w:rFonts w:ascii="仿宋_GB2312" w:eastAsia="仿宋_GB2312"/>
          <w:sz w:val="32"/>
          <w:szCs w:val="32"/>
        </w:rPr>
        <w:t>[2012]92</w:t>
      </w:r>
      <w:r>
        <w:rPr>
          <w:rFonts w:ascii="仿宋_GB2312" w:eastAsia="仿宋_GB2312" w:hint="eastAsia"/>
          <w:sz w:val="32"/>
          <w:szCs w:val="32"/>
        </w:rPr>
        <w:t>号）（见附件</w:t>
      </w:r>
      <w:r>
        <w:rPr>
          <w:rFonts w:ascii="仿宋_GB2312" w:eastAsia="仿宋_GB2312"/>
          <w:sz w:val="32"/>
          <w:szCs w:val="32"/>
        </w:rPr>
        <w:t>1</w:t>
      </w:r>
      <w:r>
        <w:rPr>
          <w:rFonts w:ascii="仿宋_GB2312" w:eastAsia="仿宋_GB2312" w:hint="eastAsia"/>
          <w:sz w:val="32"/>
          <w:szCs w:val="32"/>
        </w:rPr>
        <w:t>）要求，根据《江西省事业单位岗位设置核准表》和《江西省事业单位工作人员岗位聘用审核表》核算出空岗数，并向县教体局提交岗位设置申请。</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六、组织机构</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为顺利推进专业技术岗位等级管理工作，县教体局成立以局长为组长、其他班子成员为副组长，人事股、办公室、教育股、教研室、电教站、计财股、监察室等股室负责人及相关工作人员为成员的教体系统岗位设置专业技术岗位等级管理工作领导小组。领导小组下设办公室，办公室设在人事股，负责专业技术岗位等级管理工作的组织实施。</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各学校也要相应成立工作领导小组，负责本学校专业技术岗位等级管理工作。</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七、岗位竞聘程序</w:t>
      </w:r>
    </w:p>
    <w:p w:rsidR="0090382B" w:rsidRPr="00535DB5" w:rsidRDefault="0090382B" w:rsidP="00E1009B">
      <w:pPr>
        <w:autoSpaceDE w:val="0"/>
        <w:spacing w:line="560" w:lineRule="exact"/>
        <w:ind w:firstLineChars="200" w:firstLine="31680"/>
        <w:rPr>
          <w:rFonts w:ascii="楷体" w:eastAsia="楷体" w:hAnsi="楷体"/>
          <w:sz w:val="32"/>
          <w:szCs w:val="32"/>
        </w:rPr>
      </w:pPr>
      <w:r w:rsidRPr="00535DB5">
        <w:rPr>
          <w:rFonts w:ascii="楷体" w:eastAsia="楷体" w:hAnsi="楷体"/>
          <w:sz w:val="32"/>
          <w:szCs w:val="32"/>
        </w:rPr>
        <w:t>1.</w:t>
      </w:r>
      <w:r w:rsidRPr="00535DB5">
        <w:rPr>
          <w:rFonts w:ascii="楷体" w:eastAsia="楷体" w:hAnsi="楷体" w:hint="eastAsia"/>
          <w:sz w:val="32"/>
          <w:szCs w:val="32"/>
        </w:rPr>
        <w:t>审核职数</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根据县人社局的安排进行事业单位岗位职数审核工作，并将核定的岗位职数情况在学校公示，保证让每一位教师都知晓各等级专业技术岗位职数。</w:t>
      </w:r>
    </w:p>
    <w:p w:rsidR="0090382B" w:rsidRPr="00535DB5" w:rsidRDefault="0090382B" w:rsidP="00E1009B">
      <w:pPr>
        <w:autoSpaceDE w:val="0"/>
        <w:spacing w:line="560" w:lineRule="exact"/>
        <w:ind w:firstLineChars="200" w:firstLine="31680"/>
        <w:rPr>
          <w:rFonts w:ascii="楷体" w:eastAsia="楷体" w:hAnsi="楷体"/>
          <w:sz w:val="32"/>
          <w:szCs w:val="32"/>
        </w:rPr>
      </w:pPr>
      <w:r w:rsidRPr="00535DB5">
        <w:rPr>
          <w:rFonts w:ascii="楷体" w:eastAsia="楷体" w:hAnsi="楷体"/>
          <w:sz w:val="32"/>
          <w:szCs w:val="32"/>
        </w:rPr>
        <w:t>2.</w:t>
      </w:r>
      <w:r w:rsidRPr="00535DB5">
        <w:rPr>
          <w:rFonts w:ascii="楷体" w:eastAsia="楷体" w:hAnsi="楷体" w:hint="eastAsia"/>
          <w:sz w:val="32"/>
          <w:szCs w:val="32"/>
        </w:rPr>
        <w:t>审批竞聘方案</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各学校要根据本方案制定本学校专业技术岗位等级管理工作方案，方案要在广泛征求教职工意见的基础上，经教职工大会讨论半数以上通过，学校班子会研究后确定，学校公示无异议，报教体局审批后再组织实施。</w:t>
      </w:r>
    </w:p>
    <w:p w:rsidR="0090382B" w:rsidRPr="00535DB5" w:rsidRDefault="0090382B" w:rsidP="00E1009B">
      <w:pPr>
        <w:autoSpaceDE w:val="0"/>
        <w:spacing w:line="560" w:lineRule="exact"/>
        <w:ind w:firstLineChars="200" w:firstLine="31680"/>
        <w:rPr>
          <w:rFonts w:ascii="楷体" w:eastAsia="楷体" w:hAnsi="楷体"/>
          <w:sz w:val="32"/>
          <w:szCs w:val="32"/>
        </w:rPr>
      </w:pPr>
      <w:r w:rsidRPr="00535DB5">
        <w:rPr>
          <w:rFonts w:ascii="楷体" w:eastAsia="楷体" w:hAnsi="楷体"/>
          <w:sz w:val="32"/>
          <w:szCs w:val="32"/>
        </w:rPr>
        <w:t>3.</w:t>
      </w:r>
      <w:r w:rsidRPr="00535DB5">
        <w:rPr>
          <w:rFonts w:ascii="楷体" w:eastAsia="楷体" w:hAnsi="楷体" w:hint="eastAsia"/>
          <w:sz w:val="32"/>
          <w:szCs w:val="32"/>
        </w:rPr>
        <w:t>个人申报</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专业技术人员个人向学校提出岗位聘任申请，并向学校提交有关材料原件和复印件。</w:t>
      </w:r>
    </w:p>
    <w:p w:rsidR="0090382B" w:rsidRPr="00535DB5" w:rsidRDefault="0090382B" w:rsidP="00E1009B">
      <w:pPr>
        <w:autoSpaceDE w:val="0"/>
        <w:spacing w:line="560" w:lineRule="exact"/>
        <w:ind w:firstLineChars="200" w:firstLine="31680"/>
        <w:rPr>
          <w:rFonts w:ascii="楷体" w:eastAsia="楷体" w:hAnsi="楷体"/>
          <w:sz w:val="32"/>
          <w:szCs w:val="32"/>
        </w:rPr>
      </w:pPr>
      <w:r w:rsidRPr="00535DB5">
        <w:rPr>
          <w:rFonts w:ascii="楷体" w:eastAsia="楷体" w:hAnsi="楷体"/>
          <w:sz w:val="32"/>
          <w:szCs w:val="32"/>
        </w:rPr>
        <w:t>4.</w:t>
      </w:r>
      <w:r w:rsidRPr="00535DB5">
        <w:rPr>
          <w:rFonts w:ascii="楷体" w:eastAsia="楷体" w:hAnsi="楷体" w:hint="eastAsia"/>
          <w:sz w:val="32"/>
          <w:szCs w:val="32"/>
        </w:rPr>
        <w:t>学校审核</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学校专业技术岗位等级管理工作领导小组根据工作方案分别对申报人员的申报材料进行审核，采取从高等级岗位到低等级岗位依次直聘或竞聘的原则，对竞聘人员进行量化评分或排序，对照各层级各等级岗位职数余额，按照从高分到低分顺序确定岗位拟聘人员，公示无异后报教体局审批。</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学校将拟聘对象的相关职称资格证书和聘任证书、任现职以来所获得的荣誉、业绩、量化评估结果等材料的复印件，收集形成专业技术岗位竞聘档案材料并备案。</w:t>
      </w:r>
    </w:p>
    <w:p w:rsidR="0090382B" w:rsidRPr="00535DB5" w:rsidRDefault="0090382B" w:rsidP="00E1009B">
      <w:pPr>
        <w:autoSpaceDE w:val="0"/>
        <w:spacing w:line="560" w:lineRule="exact"/>
        <w:ind w:firstLineChars="200" w:firstLine="31680"/>
        <w:rPr>
          <w:rFonts w:ascii="楷体" w:eastAsia="楷体" w:hAnsi="楷体"/>
          <w:sz w:val="32"/>
          <w:szCs w:val="32"/>
        </w:rPr>
      </w:pPr>
      <w:r w:rsidRPr="00535DB5">
        <w:rPr>
          <w:rFonts w:ascii="楷体" w:eastAsia="楷体" w:hAnsi="楷体"/>
          <w:sz w:val="32"/>
          <w:szCs w:val="32"/>
        </w:rPr>
        <w:t>5.</w:t>
      </w:r>
      <w:r w:rsidRPr="00535DB5">
        <w:rPr>
          <w:rFonts w:ascii="楷体" w:eastAsia="楷体" w:hAnsi="楷体" w:hint="eastAsia"/>
          <w:sz w:val="32"/>
          <w:szCs w:val="32"/>
        </w:rPr>
        <w:t>单位聘任</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经县教体局、县人社局审批确认后，学校根据相关聘任程序办理聘任手续。</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八、需提供的材料</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．学校专业技术岗位等级管理工作领导小组名单及岗位设置专业技术岗位等级管理实施方案。</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宜黄县教体系统专业技术人员岗位竞聘量化评估计分表（见附件</w:t>
      </w:r>
      <w:r>
        <w:rPr>
          <w:rFonts w:ascii="仿宋_GB2312" w:eastAsia="仿宋_GB2312"/>
          <w:sz w:val="32"/>
          <w:szCs w:val="32"/>
        </w:rPr>
        <w:t>5</w:t>
      </w:r>
      <w:r>
        <w:rPr>
          <w:rFonts w:ascii="仿宋_GB2312" w:eastAsia="仿宋_GB2312" w:hint="eastAsia"/>
          <w:sz w:val="32"/>
          <w:szCs w:val="32"/>
        </w:rPr>
        <w:t>）。</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学校专业技术岗位聘任推荐情况的公示（截图）。</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．《抚州市事业单位工作人员岗位聘用审核表》（见附件</w:t>
      </w:r>
      <w:r>
        <w:rPr>
          <w:rFonts w:ascii="仿宋_GB2312" w:eastAsia="仿宋_GB2312"/>
          <w:sz w:val="32"/>
          <w:szCs w:val="32"/>
        </w:rPr>
        <w:t>3</w:t>
      </w:r>
      <w:r>
        <w:rPr>
          <w:rFonts w:ascii="仿宋_GB2312" w:eastAsia="仿宋_GB2312" w:hint="eastAsia"/>
          <w:sz w:val="32"/>
          <w:szCs w:val="32"/>
        </w:rPr>
        <w:t>）和《抚州市事业单位岗位聘用人员备案表》（见附件</w:t>
      </w:r>
      <w:r>
        <w:rPr>
          <w:rFonts w:ascii="仿宋_GB2312" w:eastAsia="仿宋_GB2312"/>
          <w:sz w:val="32"/>
          <w:szCs w:val="32"/>
        </w:rPr>
        <w:t>4</w:t>
      </w:r>
      <w:r>
        <w:rPr>
          <w:rFonts w:ascii="仿宋_GB2312" w:eastAsia="仿宋_GB2312" w:hint="eastAsia"/>
          <w:sz w:val="32"/>
          <w:szCs w:val="32"/>
        </w:rPr>
        <w:t>），均一式三份，要求填写规范、完整。</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九、组织实施</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岗位设置管理工作是教育体育事业单位人事制度和收入分配制度改革的前提和重要基础，是加强教育体育人才队伍建设的重要内容。各学校要高度重视，加强领导，精心组织实施，要及时研究解决实施过程中可能出现的新情况、新问题，确保教育体育事业单位的稳定和持续发展。</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岗位设置管理工作涉及面广，关系到广大教职员工的切身利益。各学校要提高认识，正确处理好改革、发展与稳定的关系，要坚持以人为本，开展深入细致的思想政治工作。要加大宣传力度，切实提高教职工的思想认识。要按照积极、稳妥的方针，统筹协调各方面的利益关系，正确处理遇到的矛盾和问题，确保事业单位岗位设置管理工作平稳有序进行，维护学校教育教学工作的正常开展。</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岗位设置管理工作是一项政策性很强的工作。各学校在实际工作中要严格执行有关政策规定，坚持原则，坚持走群众路线，不得违反规定突破现有的职务数额。对违反规定、滥用职权、打击报复、以权谋私的，要追究相应责任。对不按政策规定进行岗位设置管理的单位，县人社局、县教体局及有关部门不予确认岗位等级、不兑现工资、不予核拨经费，情节严重的，对相关领导和责任人予以通报批评，按照人事管理权限给予相应的纪律处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本实施方案由县教体局负责解释。</w:t>
      </w:r>
      <w:r>
        <w:rPr>
          <w:rFonts w:ascii="仿宋_GB2312" w:eastAsia="仿宋_GB2312"/>
          <w:sz w:val="32"/>
          <w:szCs w:val="32"/>
        </w:rPr>
        <w:t xml:space="preserve"> </w:t>
      </w:r>
    </w:p>
    <w:p w:rsidR="0090382B" w:rsidRDefault="0090382B" w:rsidP="00E1009B">
      <w:pPr>
        <w:autoSpaceDE w:val="0"/>
        <w:spacing w:line="560" w:lineRule="exact"/>
        <w:ind w:firstLineChars="200" w:firstLine="31680"/>
        <w:rPr>
          <w:rFonts w:ascii="仿宋_GB2312" w:eastAsia="仿宋_GB2312"/>
          <w:sz w:val="32"/>
          <w:szCs w:val="32"/>
        </w:rPr>
      </w:pPr>
    </w:p>
    <w:p w:rsidR="0090382B" w:rsidRDefault="0090382B" w:rsidP="00E1009B">
      <w:pPr>
        <w:autoSpaceDE w:val="0"/>
        <w:spacing w:line="560" w:lineRule="exact"/>
        <w:ind w:leftChars="304" w:left="31680" w:hangingChars="400" w:firstLine="3168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 xml:space="preserve"> 1.</w:t>
      </w:r>
      <w:r>
        <w:rPr>
          <w:rFonts w:ascii="仿宋_GB2312" w:eastAsia="仿宋_GB2312" w:hint="eastAsia"/>
          <w:sz w:val="32"/>
          <w:szCs w:val="32"/>
        </w:rPr>
        <w:t>江西省中小学专业技术岗位设置结构比例及最高等级控制标准</w:t>
      </w:r>
    </w:p>
    <w:p w:rsidR="0090382B" w:rsidRDefault="0090382B" w:rsidP="00E1009B">
      <w:pPr>
        <w:autoSpaceDE w:val="0"/>
        <w:spacing w:line="560" w:lineRule="exact"/>
        <w:ind w:leftChars="760" w:left="31680" w:hangingChars="1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宜黄县教体系统事业单位岗位设置专业技术岗位等级任职条件的指导意见</w:t>
      </w:r>
      <w:r>
        <w:rPr>
          <w:rFonts w:ascii="仿宋_GB2312" w:eastAsia="仿宋_GB2312"/>
          <w:sz w:val="32"/>
          <w:szCs w:val="32"/>
        </w:rPr>
        <w:t>(</w:t>
      </w:r>
      <w:r>
        <w:rPr>
          <w:rFonts w:ascii="仿宋_GB2312" w:eastAsia="仿宋_GB2312" w:hint="eastAsia"/>
          <w:sz w:val="32"/>
          <w:szCs w:val="32"/>
        </w:rPr>
        <w:t>试行</w:t>
      </w:r>
      <w:r>
        <w:rPr>
          <w:rFonts w:ascii="仿宋_GB2312" w:eastAsia="仿宋_GB2312"/>
          <w:sz w:val="32"/>
          <w:szCs w:val="32"/>
        </w:rPr>
        <w:t>)</w:t>
      </w:r>
    </w:p>
    <w:p w:rsidR="0090382B" w:rsidRDefault="0090382B" w:rsidP="00E1009B">
      <w:pPr>
        <w:autoSpaceDE w:val="0"/>
        <w:spacing w:line="560" w:lineRule="exact"/>
        <w:ind w:firstLineChars="5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抚州市事业单位工作人员岗位聘用审核表</w:t>
      </w:r>
    </w:p>
    <w:p w:rsidR="0090382B" w:rsidRDefault="0090382B" w:rsidP="00E1009B">
      <w:pPr>
        <w:autoSpaceDE w:val="0"/>
        <w:spacing w:line="560" w:lineRule="exact"/>
        <w:ind w:firstLineChars="5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抚州市事业单位岗位聘用人员备案表</w:t>
      </w:r>
    </w:p>
    <w:p w:rsidR="0090382B" w:rsidRDefault="0090382B" w:rsidP="00E1009B">
      <w:pPr>
        <w:autoSpaceDE w:val="0"/>
        <w:spacing w:line="560" w:lineRule="exact"/>
        <w:ind w:leftChars="760" w:left="31680" w:hangingChars="1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宜黄县教体系统专业技术人员岗位竞聘量化评估计分表</w:t>
      </w:r>
      <w:r>
        <w:rPr>
          <w:rFonts w:ascii="仿宋_GB2312" w:eastAsia="仿宋_GB2312"/>
          <w:sz w:val="32"/>
          <w:szCs w:val="32"/>
        </w:rPr>
        <w:t xml:space="preserve"> </w:t>
      </w:r>
    </w:p>
    <w:p w:rsidR="0090382B" w:rsidRDefault="0090382B" w:rsidP="00B2108F">
      <w:pPr>
        <w:autoSpaceDE w:val="0"/>
        <w:spacing w:line="600" w:lineRule="exact"/>
        <w:jc w:val="left"/>
        <w:rPr>
          <w:rFonts w:ascii="仿宋_GB2312" w:eastAsia="仿宋_GB2312"/>
          <w:sz w:val="32"/>
          <w:szCs w:val="32"/>
        </w:rPr>
      </w:pPr>
    </w:p>
    <w:p w:rsidR="0090382B" w:rsidRDefault="0090382B" w:rsidP="00B2108F">
      <w:pPr>
        <w:autoSpaceDE w:val="0"/>
        <w:spacing w:line="600" w:lineRule="exact"/>
        <w:jc w:val="left"/>
        <w:rPr>
          <w:rFonts w:ascii="仿宋_GB2312" w:eastAsia="仿宋_GB2312"/>
          <w:sz w:val="32"/>
          <w:szCs w:val="32"/>
        </w:rPr>
      </w:pPr>
    </w:p>
    <w:p w:rsidR="0090382B" w:rsidRDefault="0090382B" w:rsidP="00B2108F">
      <w:pPr>
        <w:autoSpaceDE w:val="0"/>
        <w:spacing w:line="600" w:lineRule="exact"/>
        <w:jc w:val="left"/>
        <w:rPr>
          <w:rFonts w:ascii="仿宋_GB2312" w:eastAsia="仿宋_GB2312"/>
          <w:sz w:val="32"/>
          <w:szCs w:val="32"/>
        </w:rPr>
      </w:pP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9230"/>
      </w:tblGrid>
      <w:tr w:rsidR="0090382B" w:rsidTr="00636F72">
        <w:tc>
          <w:tcPr>
            <w:tcW w:w="9230" w:type="dxa"/>
          </w:tcPr>
          <w:p w:rsidR="0090382B" w:rsidRPr="00636F72" w:rsidRDefault="0090382B" w:rsidP="0090382B">
            <w:pPr>
              <w:autoSpaceDE w:val="0"/>
              <w:spacing w:line="600" w:lineRule="exact"/>
              <w:ind w:firstLineChars="50" w:firstLine="31680"/>
              <w:jc w:val="left"/>
              <w:rPr>
                <w:rFonts w:ascii="仿宋_GB2312" w:eastAsia="仿宋_GB2312"/>
                <w:sz w:val="32"/>
                <w:szCs w:val="32"/>
              </w:rPr>
            </w:pPr>
            <w:r w:rsidRPr="00636F72">
              <w:rPr>
                <w:rFonts w:ascii="仿宋_GB2312" w:eastAsia="仿宋_GB2312" w:hint="eastAsia"/>
                <w:sz w:val="32"/>
                <w:szCs w:val="32"/>
              </w:rPr>
              <w:t>宜黄县教育体育局办公室</w:t>
            </w:r>
            <w:r w:rsidRPr="00636F72">
              <w:rPr>
                <w:rFonts w:ascii="仿宋_GB2312" w:eastAsia="仿宋_GB2312"/>
                <w:sz w:val="32"/>
                <w:szCs w:val="32"/>
              </w:rPr>
              <w:t xml:space="preserve">              2020</w:t>
            </w:r>
            <w:r w:rsidRPr="00636F72">
              <w:rPr>
                <w:rFonts w:ascii="仿宋_GB2312" w:eastAsia="仿宋_GB2312" w:hint="eastAsia"/>
                <w:sz w:val="32"/>
                <w:szCs w:val="32"/>
              </w:rPr>
              <w:t>年</w:t>
            </w:r>
            <w:r w:rsidRPr="00636F72">
              <w:rPr>
                <w:rFonts w:ascii="仿宋_GB2312" w:eastAsia="仿宋_GB2312"/>
                <w:sz w:val="32"/>
                <w:szCs w:val="32"/>
              </w:rPr>
              <w:t>7</w:t>
            </w:r>
            <w:r w:rsidRPr="00636F72">
              <w:rPr>
                <w:rFonts w:ascii="仿宋_GB2312" w:eastAsia="仿宋_GB2312" w:hint="eastAsia"/>
                <w:sz w:val="32"/>
                <w:szCs w:val="32"/>
              </w:rPr>
              <w:t>月</w:t>
            </w:r>
            <w:r w:rsidRPr="00636F72">
              <w:rPr>
                <w:rFonts w:ascii="仿宋_GB2312" w:eastAsia="仿宋_GB2312"/>
                <w:sz w:val="32"/>
                <w:szCs w:val="32"/>
              </w:rPr>
              <w:t>9</w:t>
            </w:r>
            <w:r w:rsidRPr="00636F72">
              <w:rPr>
                <w:rFonts w:ascii="仿宋_GB2312" w:eastAsia="仿宋_GB2312" w:hint="eastAsia"/>
                <w:sz w:val="32"/>
                <w:szCs w:val="32"/>
              </w:rPr>
              <w:t>日印发</w:t>
            </w:r>
          </w:p>
        </w:tc>
      </w:tr>
    </w:tbl>
    <w:p w:rsidR="0090382B" w:rsidRDefault="0090382B">
      <w:pPr>
        <w:spacing w:line="460" w:lineRule="exact"/>
        <w:jc w:val="left"/>
        <w:rPr>
          <w:rFonts w:ascii="宋体"/>
        </w:rPr>
      </w:pPr>
      <w:r>
        <w:rPr>
          <w:rFonts w:ascii="黑体" w:eastAsia="黑体" w:hAnsi="黑体" w:hint="eastAsia"/>
          <w:sz w:val="32"/>
          <w:szCs w:val="32"/>
        </w:rPr>
        <w:t>附件</w:t>
      </w:r>
      <w:r>
        <w:rPr>
          <w:rFonts w:ascii="黑体" w:eastAsia="黑体" w:hAnsi="黑体"/>
          <w:sz w:val="32"/>
          <w:szCs w:val="32"/>
        </w:rPr>
        <w:t>1</w:t>
      </w:r>
    </w:p>
    <w:p w:rsidR="0090382B" w:rsidRPr="00535DB5" w:rsidRDefault="0090382B" w:rsidP="00535DB5">
      <w:pPr>
        <w:widowControl/>
        <w:spacing w:before="100" w:beforeAutospacing="1" w:after="100" w:afterAutospacing="1" w:line="460" w:lineRule="exact"/>
        <w:jc w:val="center"/>
        <w:rPr>
          <w:rFonts w:ascii="方正小标宋简体" w:eastAsia="方正小标宋简体"/>
          <w:sz w:val="32"/>
          <w:szCs w:val="32"/>
        </w:rPr>
      </w:pPr>
      <w:r w:rsidRPr="00535DB5">
        <w:rPr>
          <w:rFonts w:ascii="方正小标宋简体" w:eastAsia="方正小标宋简体" w:hAnsi="宋体" w:hint="eastAsia"/>
          <w:bCs/>
          <w:color w:val="000000"/>
          <w:kern w:val="0"/>
          <w:sz w:val="32"/>
          <w:szCs w:val="32"/>
        </w:rPr>
        <w:t>江西省中小学专业技术岗位设置结构比例及最高等级控制标准</w:t>
      </w:r>
    </w:p>
    <w:tbl>
      <w:tblPr>
        <w:tblW w:w="8978" w:type="dxa"/>
        <w:jc w:val="center"/>
        <w:tblLayout w:type="fixed"/>
        <w:tblCellMar>
          <w:left w:w="0" w:type="dxa"/>
          <w:right w:w="0" w:type="dxa"/>
        </w:tblCellMar>
        <w:tblLook w:val="00A0"/>
      </w:tblPr>
      <w:tblGrid>
        <w:gridCol w:w="3145"/>
        <w:gridCol w:w="390"/>
        <w:gridCol w:w="390"/>
        <w:gridCol w:w="391"/>
        <w:gridCol w:w="391"/>
        <w:gridCol w:w="391"/>
        <w:gridCol w:w="446"/>
        <w:gridCol w:w="391"/>
        <w:gridCol w:w="391"/>
        <w:gridCol w:w="391"/>
        <w:gridCol w:w="445"/>
        <w:gridCol w:w="391"/>
        <w:gridCol w:w="443"/>
        <w:gridCol w:w="443"/>
        <w:gridCol w:w="539"/>
      </w:tblGrid>
      <w:tr w:rsidR="0090382B">
        <w:trPr>
          <w:trHeight w:val="320"/>
          <w:jc w:val="center"/>
        </w:trPr>
        <w:tc>
          <w:tcPr>
            <w:tcW w:w="3148" w:type="dxa"/>
            <w:vMerge w:val="restart"/>
            <w:tcBorders>
              <w:top w:val="single" w:sz="4" w:space="0" w:color="auto"/>
              <w:left w:val="single" w:sz="4" w:space="0" w:color="auto"/>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类</w:t>
            </w:r>
            <w:r>
              <w:rPr>
                <w:rFonts w:ascii="宋体" w:hAnsi="宋体"/>
                <w:kern w:val="0"/>
                <w:sz w:val="24"/>
                <w:szCs w:val="24"/>
              </w:rPr>
              <w:t xml:space="preserve"> </w:t>
            </w:r>
            <w:r>
              <w:rPr>
                <w:rFonts w:ascii="宋体" w:hAnsi="宋体" w:hint="eastAsia"/>
                <w:kern w:val="0"/>
                <w:sz w:val="24"/>
                <w:szCs w:val="24"/>
              </w:rPr>
              <w:t>别</w:t>
            </w:r>
          </w:p>
        </w:tc>
        <w:tc>
          <w:tcPr>
            <w:tcW w:w="2401" w:type="dxa"/>
            <w:gridSpan w:val="6"/>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高级</w:t>
            </w:r>
          </w:p>
        </w:tc>
        <w:tc>
          <w:tcPr>
            <w:tcW w:w="1618" w:type="dxa"/>
            <w:gridSpan w:val="4"/>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中级</w:t>
            </w:r>
          </w:p>
        </w:tc>
        <w:tc>
          <w:tcPr>
            <w:tcW w:w="1811" w:type="dxa"/>
            <w:gridSpan w:val="4"/>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初级</w:t>
            </w:r>
          </w:p>
        </w:tc>
      </w:tr>
      <w:tr w:rsidR="0090382B">
        <w:trPr>
          <w:trHeight w:val="1249"/>
          <w:jc w:val="center"/>
        </w:trPr>
        <w:tc>
          <w:tcPr>
            <w:tcW w:w="3148" w:type="dxa"/>
            <w:vMerge/>
            <w:tcBorders>
              <w:top w:val="single" w:sz="4" w:space="0" w:color="auto"/>
              <w:left w:val="single" w:sz="4" w:space="0" w:color="auto"/>
              <w:bottom w:val="single" w:sz="4" w:space="0" w:color="auto"/>
              <w:right w:val="single" w:sz="4" w:space="0" w:color="auto"/>
            </w:tcBorders>
            <w:vAlign w:val="center"/>
          </w:tcPr>
          <w:p w:rsidR="0090382B" w:rsidRDefault="0090382B">
            <w:pPr>
              <w:widowControl/>
              <w:spacing w:line="460" w:lineRule="exact"/>
              <w:jc w:val="left"/>
            </w:pP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合计</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三级</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四级</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五级</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六级</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七级</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合计</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八级</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九级</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十级</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合计</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十一级</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十二级</w:t>
            </w:r>
          </w:p>
        </w:tc>
        <w:tc>
          <w:tcPr>
            <w:tcW w:w="539"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r>
              <w:rPr>
                <w:rFonts w:ascii="宋体" w:hAnsi="宋体" w:hint="eastAsia"/>
                <w:kern w:val="0"/>
                <w:sz w:val="24"/>
                <w:szCs w:val="24"/>
              </w:rPr>
              <w:t>十三级</w:t>
            </w:r>
          </w:p>
        </w:tc>
      </w:tr>
      <w:tr w:rsidR="0090382B">
        <w:trPr>
          <w:trHeight w:val="960"/>
          <w:jc w:val="center"/>
        </w:trPr>
        <w:tc>
          <w:tcPr>
            <w:tcW w:w="3148" w:type="dxa"/>
            <w:vMerge/>
            <w:tcBorders>
              <w:top w:val="single" w:sz="4" w:space="0" w:color="auto"/>
              <w:left w:val="single" w:sz="4" w:space="0" w:color="auto"/>
              <w:bottom w:val="single" w:sz="4" w:space="0" w:color="auto"/>
              <w:right w:val="single" w:sz="4" w:space="0" w:color="auto"/>
            </w:tcBorders>
            <w:vAlign w:val="center"/>
          </w:tcPr>
          <w:p w:rsidR="0090382B" w:rsidRDefault="0090382B">
            <w:pPr>
              <w:widowControl/>
              <w:spacing w:line="460" w:lineRule="exact"/>
              <w:jc w:val="left"/>
            </w:pP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hAnsi="宋体"/>
                <w:kern w:val="0"/>
                <w:sz w:val="24"/>
                <w:szCs w:val="24"/>
              </w:rPr>
              <w:t>%</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hAnsi="宋体"/>
                <w:kern w:val="0"/>
                <w:sz w:val="24"/>
                <w:szCs w:val="24"/>
              </w:rPr>
              <w:t>%</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hAnsi="宋体"/>
                <w:kern w:val="0"/>
                <w:sz w:val="24"/>
                <w:szCs w:val="24"/>
              </w:rPr>
              <w:t>%</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hAnsi="宋体"/>
                <w:kern w:val="0"/>
                <w:sz w:val="24"/>
                <w:szCs w:val="24"/>
              </w:rPr>
              <w:t>%</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hAnsi="宋体"/>
                <w:kern w:val="0"/>
                <w:sz w:val="24"/>
                <w:szCs w:val="24"/>
              </w:rPr>
              <w:t>%</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kern w:val="0"/>
                <w:sz w:val="24"/>
                <w:szCs w:val="24"/>
              </w:rPr>
              <w:t> </w:t>
            </w:r>
            <w:r>
              <w:rPr>
                <w:rFonts w:ascii="宋体" w:hAnsi="宋体"/>
                <w:kern w:val="0"/>
                <w:sz w:val="24"/>
                <w:szCs w:val="24"/>
              </w:rPr>
              <w:t>%</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hAnsi="宋体"/>
                <w:kern w:val="0"/>
                <w:sz w:val="24"/>
                <w:szCs w:val="24"/>
              </w:rPr>
              <w:t>%</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hAnsi="宋体"/>
                <w:kern w:val="0"/>
                <w:sz w:val="24"/>
                <w:szCs w:val="24"/>
              </w:rPr>
              <w:t>%</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hAnsi="宋体"/>
                <w:kern w:val="0"/>
                <w:sz w:val="24"/>
                <w:szCs w:val="24"/>
              </w:rPr>
              <w:t>%</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kern w:val="0"/>
                <w:sz w:val="24"/>
                <w:szCs w:val="24"/>
              </w:rPr>
              <w:t> </w:t>
            </w:r>
            <w:r>
              <w:rPr>
                <w:rFonts w:ascii="宋体" w:hAnsi="宋体"/>
                <w:kern w:val="0"/>
                <w:sz w:val="24"/>
                <w:szCs w:val="24"/>
              </w:rPr>
              <w:t>%</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hAnsi="宋体"/>
                <w:kern w:val="0"/>
                <w:sz w:val="24"/>
                <w:szCs w:val="24"/>
              </w:rPr>
              <w:t>%</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kern w:val="0"/>
                <w:sz w:val="24"/>
                <w:szCs w:val="24"/>
              </w:rPr>
              <w:t> </w:t>
            </w:r>
            <w:r>
              <w:rPr>
                <w:rFonts w:ascii="宋体" w:hAnsi="宋体"/>
                <w:kern w:val="0"/>
                <w:sz w:val="24"/>
                <w:szCs w:val="24"/>
              </w:rPr>
              <w:t>%</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hint="eastAsia"/>
                <w:kern w:val="0"/>
                <w:sz w:val="24"/>
                <w:szCs w:val="24"/>
              </w:rPr>
              <w:t>≥</w:t>
            </w:r>
            <w:r>
              <w:rPr>
                <w:rFonts w:ascii="宋体"/>
                <w:kern w:val="0"/>
                <w:sz w:val="24"/>
                <w:szCs w:val="24"/>
              </w:rPr>
              <w:t> </w:t>
            </w:r>
            <w:r>
              <w:rPr>
                <w:rFonts w:ascii="宋体" w:hAnsi="宋体"/>
                <w:kern w:val="0"/>
                <w:sz w:val="24"/>
                <w:szCs w:val="24"/>
              </w:rPr>
              <w:t>%</w:t>
            </w:r>
          </w:p>
        </w:tc>
        <w:tc>
          <w:tcPr>
            <w:tcW w:w="539"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r>
      <w:tr w:rsidR="0090382B">
        <w:trPr>
          <w:trHeight w:val="833"/>
          <w:jc w:val="center"/>
        </w:trPr>
        <w:tc>
          <w:tcPr>
            <w:tcW w:w="3148" w:type="dxa"/>
            <w:tcBorders>
              <w:top w:val="single" w:sz="4" w:space="0" w:color="auto"/>
              <w:left w:val="single" w:sz="4" w:space="0" w:color="auto"/>
              <w:bottom w:val="single" w:sz="4" w:space="0" w:color="auto"/>
              <w:right w:val="single" w:sz="4" w:space="0" w:color="auto"/>
            </w:tcBorders>
            <w:vAlign w:val="center"/>
          </w:tcPr>
          <w:p w:rsidR="0090382B" w:rsidRDefault="0090382B" w:rsidP="0090382B">
            <w:pPr>
              <w:widowControl/>
              <w:spacing w:before="100" w:beforeAutospacing="1" w:after="100" w:afterAutospacing="1" w:line="460" w:lineRule="exact"/>
              <w:ind w:firstLineChars="200" w:firstLine="31680"/>
              <w:jc w:val="left"/>
            </w:pPr>
            <w:r>
              <w:rPr>
                <w:rFonts w:ascii="宋体" w:hAnsi="宋体" w:hint="eastAsia"/>
                <w:kern w:val="0"/>
                <w:sz w:val="24"/>
                <w:szCs w:val="24"/>
              </w:rPr>
              <w:t>中等职业学校（省部级以上重点学校）</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30</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5</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11</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45</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17</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25</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12</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13</w:t>
            </w:r>
          </w:p>
        </w:tc>
        <w:tc>
          <w:tcPr>
            <w:tcW w:w="539"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r>
      <w:tr w:rsidR="0090382B">
        <w:trPr>
          <w:trHeight w:val="630"/>
          <w:jc w:val="center"/>
        </w:trPr>
        <w:tc>
          <w:tcPr>
            <w:tcW w:w="3148" w:type="dxa"/>
            <w:tcBorders>
              <w:top w:val="single" w:sz="4" w:space="0" w:color="auto"/>
              <w:left w:val="single" w:sz="4" w:space="0" w:color="auto"/>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left"/>
            </w:pPr>
            <w:r>
              <w:rPr>
                <w:rFonts w:ascii="宋体" w:hAnsi="宋体"/>
                <w:kern w:val="0"/>
                <w:sz w:val="24"/>
                <w:szCs w:val="24"/>
              </w:rPr>
              <w:t xml:space="preserve">  </w:t>
            </w:r>
            <w:r>
              <w:rPr>
                <w:rFonts w:ascii="宋体" w:hAnsi="宋体" w:hint="eastAsia"/>
                <w:kern w:val="0"/>
                <w:sz w:val="24"/>
                <w:szCs w:val="24"/>
              </w:rPr>
              <w:t>省重点中学（设区市级以上教研室）</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36</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7</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13</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13</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48</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20</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16</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8</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8</w:t>
            </w:r>
          </w:p>
        </w:tc>
        <w:tc>
          <w:tcPr>
            <w:tcW w:w="539"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 xml:space="preserve">  </w:t>
            </w:r>
          </w:p>
        </w:tc>
      </w:tr>
      <w:tr w:rsidR="0090382B">
        <w:trPr>
          <w:trHeight w:val="767"/>
          <w:jc w:val="center"/>
        </w:trPr>
        <w:tc>
          <w:tcPr>
            <w:tcW w:w="3148" w:type="dxa"/>
            <w:tcBorders>
              <w:top w:val="single" w:sz="4" w:space="0" w:color="auto"/>
              <w:left w:val="single" w:sz="4" w:space="0" w:color="auto"/>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left"/>
            </w:pPr>
            <w:r>
              <w:rPr>
                <w:rFonts w:ascii="宋体" w:hAnsi="宋体"/>
                <w:kern w:val="0"/>
                <w:sz w:val="24"/>
                <w:szCs w:val="24"/>
              </w:rPr>
              <w:t xml:space="preserve">  </w:t>
            </w:r>
            <w:r>
              <w:rPr>
                <w:rFonts w:ascii="宋体" w:hAnsi="宋体" w:hint="eastAsia"/>
                <w:kern w:val="0"/>
                <w:sz w:val="24"/>
                <w:szCs w:val="24"/>
              </w:rPr>
              <w:t>省重点建设中学</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32</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6</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12</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12</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48</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20</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20</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10</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10</w:t>
            </w:r>
          </w:p>
        </w:tc>
        <w:tc>
          <w:tcPr>
            <w:tcW w:w="539"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r>
      <w:tr w:rsidR="0090382B">
        <w:trPr>
          <w:trHeight w:val="939"/>
          <w:jc w:val="center"/>
        </w:trPr>
        <w:tc>
          <w:tcPr>
            <w:tcW w:w="3148" w:type="dxa"/>
            <w:tcBorders>
              <w:top w:val="single" w:sz="4" w:space="0" w:color="auto"/>
              <w:left w:val="single" w:sz="4" w:space="0" w:color="auto"/>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left"/>
            </w:pPr>
            <w:r>
              <w:rPr>
                <w:rFonts w:ascii="宋体" w:hAnsi="宋体"/>
                <w:kern w:val="0"/>
                <w:sz w:val="24"/>
                <w:szCs w:val="24"/>
              </w:rPr>
              <w:t xml:space="preserve">  </w:t>
            </w:r>
            <w:r>
              <w:rPr>
                <w:rFonts w:ascii="宋体" w:hAnsi="宋体" w:hint="eastAsia"/>
                <w:kern w:val="0"/>
                <w:sz w:val="24"/>
                <w:szCs w:val="24"/>
              </w:rPr>
              <w:t>一般完全中学（其他纳入中小学系列的教育事业单位）</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25</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5</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9</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10</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45</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17</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30</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15</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15</w:t>
            </w:r>
          </w:p>
        </w:tc>
        <w:tc>
          <w:tcPr>
            <w:tcW w:w="539"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r>
      <w:tr w:rsidR="0090382B">
        <w:trPr>
          <w:trHeight w:val="700"/>
          <w:jc w:val="center"/>
        </w:trPr>
        <w:tc>
          <w:tcPr>
            <w:tcW w:w="3148" w:type="dxa"/>
            <w:tcBorders>
              <w:top w:val="single" w:sz="4" w:space="0" w:color="auto"/>
              <w:left w:val="single" w:sz="4" w:space="0" w:color="auto"/>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left"/>
            </w:pPr>
            <w:r>
              <w:rPr>
                <w:rFonts w:ascii="宋体" w:hAnsi="宋体"/>
                <w:kern w:val="0"/>
                <w:sz w:val="24"/>
                <w:szCs w:val="24"/>
              </w:rPr>
              <w:t xml:space="preserve">  </w:t>
            </w:r>
            <w:r>
              <w:rPr>
                <w:rFonts w:ascii="宋体" w:hAnsi="宋体" w:hint="eastAsia"/>
                <w:kern w:val="0"/>
                <w:sz w:val="24"/>
                <w:szCs w:val="24"/>
              </w:rPr>
              <w:t>初级中学</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20</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3</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8</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8</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45</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17</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14</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35</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17</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18</w:t>
            </w:r>
          </w:p>
        </w:tc>
        <w:tc>
          <w:tcPr>
            <w:tcW w:w="539"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r>
      <w:tr w:rsidR="0090382B">
        <w:trPr>
          <w:trHeight w:val="634"/>
          <w:jc w:val="center"/>
        </w:trPr>
        <w:tc>
          <w:tcPr>
            <w:tcW w:w="3148" w:type="dxa"/>
            <w:tcBorders>
              <w:top w:val="single" w:sz="4" w:space="0" w:color="auto"/>
              <w:left w:val="single" w:sz="4" w:space="0" w:color="auto"/>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left"/>
            </w:pPr>
            <w:r>
              <w:rPr>
                <w:rFonts w:ascii="宋体" w:hAnsi="宋体"/>
                <w:kern w:val="0"/>
                <w:sz w:val="24"/>
                <w:szCs w:val="24"/>
              </w:rPr>
              <w:t xml:space="preserve">  </w:t>
            </w:r>
            <w:r>
              <w:rPr>
                <w:rFonts w:ascii="宋体" w:hAnsi="宋体" w:hint="eastAsia"/>
                <w:kern w:val="0"/>
                <w:sz w:val="24"/>
                <w:szCs w:val="24"/>
              </w:rPr>
              <w:t>小学</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6</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53</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16</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20</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17</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41</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20</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21</w:t>
            </w:r>
          </w:p>
        </w:tc>
        <w:tc>
          <w:tcPr>
            <w:tcW w:w="539"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r>
      <w:tr w:rsidR="0090382B">
        <w:trPr>
          <w:trHeight w:val="742"/>
          <w:jc w:val="center"/>
        </w:trPr>
        <w:tc>
          <w:tcPr>
            <w:tcW w:w="3148" w:type="dxa"/>
            <w:tcBorders>
              <w:top w:val="single" w:sz="4" w:space="0" w:color="auto"/>
              <w:left w:val="single" w:sz="4" w:space="0" w:color="auto"/>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left"/>
            </w:pPr>
            <w:r>
              <w:rPr>
                <w:rFonts w:ascii="宋体" w:hAnsi="宋体"/>
                <w:kern w:val="0"/>
                <w:sz w:val="24"/>
                <w:szCs w:val="24"/>
              </w:rPr>
              <w:t xml:space="preserve">  </w:t>
            </w:r>
            <w:r>
              <w:rPr>
                <w:rFonts w:ascii="宋体" w:hAnsi="宋体" w:hint="eastAsia"/>
                <w:kern w:val="0"/>
                <w:sz w:val="24"/>
                <w:szCs w:val="24"/>
              </w:rPr>
              <w:t>幼儿园</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6</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53</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16</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20</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17</w:t>
            </w:r>
          </w:p>
        </w:tc>
        <w:tc>
          <w:tcPr>
            <w:tcW w:w="391"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41</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20</w:t>
            </w:r>
          </w:p>
        </w:tc>
        <w:tc>
          <w:tcPr>
            <w:tcW w:w="443"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r>
              <w:rPr>
                <w:rFonts w:ascii="宋体" w:hAnsi="宋体"/>
                <w:kern w:val="0"/>
                <w:sz w:val="24"/>
                <w:szCs w:val="24"/>
              </w:rPr>
              <w:t>21</w:t>
            </w:r>
          </w:p>
        </w:tc>
        <w:tc>
          <w:tcPr>
            <w:tcW w:w="539" w:type="dxa"/>
            <w:tcBorders>
              <w:top w:val="single" w:sz="4" w:space="0" w:color="auto"/>
              <w:left w:val="nil"/>
              <w:bottom w:val="single" w:sz="4" w:space="0" w:color="auto"/>
              <w:right w:val="single" w:sz="4" w:space="0" w:color="auto"/>
            </w:tcBorders>
            <w:vAlign w:val="center"/>
          </w:tcPr>
          <w:p w:rsidR="0090382B" w:rsidRDefault="0090382B">
            <w:pPr>
              <w:widowControl/>
              <w:spacing w:before="100" w:beforeAutospacing="1" w:after="100" w:afterAutospacing="1" w:line="460" w:lineRule="exact"/>
              <w:jc w:val="center"/>
            </w:pPr>
          </w:p>
        </w:tc>
      </w:tr>
    </w:tbl>
    <w:p w:rsidR="0090382B" w:rsidRDefault="0090382B">
      <w:pPr>
        <w:widowControl/>
        <w:autoSpaceDE w:val="0"/>
        <w:spacing w:before="100" w:beforeAutospacing="1" w:after="100" w:afterAutospacing="1" w:line="460" w:lineRule="exact"/>
        <w:jc w:val="left"/>
        <w:rPr>
          <w:rFonts w:ascii="宋体"/>
          <w:kern w:val="0"/>
          <w:sz w:val="24"/>
          <w:szCs w:val="24"/>
        </w:rPr>
      </w:pPr>
      <w:r>
        <w:rPr>
          <w:rFonts w:ascii="宋体" w:hAnsi="宋体"/>
          <w:kern w:val="0"/>
        </w:rPr>
        <w:t xml:space="preserve"> </w:t>
      </w:r>
      <w:r>
        <w:rPr>
          <w:rFonts w:ascii="仿宋_GB2312" w:eastAsia="仿宋_GB2312"/>
          <w:kern w:val="0"/>
          <w:sz w:val="28"/>
          <w:szCs w:val="28"/>
        </w:rPr>
        <w:t xml:space="preserve"> </w:t>
      </w:r>
      <w:r>
        <w:rPr>
          <w:rFonts w:ascii="宋体" w:hAnsi="宋体" w:hint="eastAsia"/>
          <w:kern w:val="0"/>
          <w:sz w:val="24"/>
          <w:szCs w:val="24"/>
        </w:rPr>
        <w:t>注：上表依据江西省人力资源和社会保障厅《关于调整江西省事业单位专业技术岗位设置结构比例及最高等级控制标准的通知》（赣人社发</w:t>
      </w:r>
      <w:r>
        <w:rPr>
          <w:rFonts w:ascii="宋体" w:hAnsi="宋体"/>
          <w:kern w:val="0"/>
          <w:sz w:val="24"/>
          <w:szCs w:val="24"/>
        </w:rPr>
        <w:t>[2012]92</w:t>
      </w:r>
      <w:r>
        <w:rPr>
          <w:rFonts w:ascii="宋体" w:hAnsi="宋体" w:hint="eastAsia"/>
          <w:kern w:val="0"/>
          <w:sz w:val="24"/>
          <w:szCs w:val="24"/>
        </w:rPr>
        <w:t>号）和江西省人力资源和社会保障厅《关于进一步加强全省中小学专业技术岗位设置和评聘工作的通知》（赣人社发</w:t>
      </w:r>
      <w:r>
        <w:rPr>
          <w:rFonts w:ascii="宋体" w:hAnsi="宋体"/>
          <w:kern w:val="0"/>
          <w:sz w:val="24"/>
          <w:szCs w:val="24"/>
        </w:rPr>
        <w:t>[2017]44</w:t>
      </w:r>
      <w:r>
        <w:rPr>
          <w:rFonts w:ascii="宋体" w:hAnsi="宋体" w:hint="eastAsia"/>
          <w:kern w:val="0"/>
          <w:sz w:val="24"/>
          <w:szCs w:val="24"/>
        </w:rPr>
        <w:t>号）文件制作。</w:t>
      </w:r>
    </w:p>
    <w:p w:rsidR="0090382B" w:rsidRDefault="0090382B">
      <w:pPr>
        <w:spacing w:line="460" w:lineRule="exact"/>
        <w:rPr>
          <w:rFonts w:ascii="仿宋_GB2312" w:eastAsia="仿宋_GB2312" w:hAnsi="宋体"/>
          <w:sz w:val="32"/>
          <w:szCs w:val="32"/>
        </w:rPr>
      </w:pPr>
      <w:r>
        <w:rPr>
          <w:rFonts w:ascii="仿宋_GB2312" w:eastAsia="仿宋_GB2312" w:hAnsi="仿宋" w:cs="仿宋"/>
          <w:sz w:val="30"/>
          <w:szCs w:val="30"/>
        </w:rPr>
        <w:t xml:space="preserve"> </w:t>
      </w:r>
    </w:p>
    <w:p w:rsidR="0090382B" w:rsidRDefault="0090382B">
      <w:pPr>
        <w:widowControl/>
        <w:spacing w:before="100" w:beforeAutospacing="1" w:after="100" w:afterAutospacing="1" w:line="46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90382B" w:rsidRDefault="0090382B" w:rsidP="00535DB5">
      <w:pPr>
        <w:spacing w:line="60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宜黄县教体系统事业单位岗位设置专业技术</w:t>
      </w:r>
    </w:p>
    <w:p w:rsidR="0090382B" w:rsidRDefault="0090382B" w:rsidP="00535DB5">
      <w:pPr>
        <w:spacing w:line="60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岗位等级任职条件的指导意见</w:t>
      </w:r>
      <w:r>
        <w:rPr>
          <w:rFonts w:ascii="方正小标宋简体" w:eastAsia="方正小标宋简体" w:hAnsi="宋体"/>
          <w:kern w:val="0"/>
          <w:sz w:val="44"/>
          <w:szCs w:val="44"/>
        </w:rPr>
        <w:t>(</w:t>
      </w:r>
      <w:r>
        <w:rPr>
          <w:rFonts w:ascii="方正小标宋简体" w:eastAsia="方正小标宋简体" w:hAnsi="宋体" w:hint="eastAsia"/>
          <w:kern w:val="0"/>
          <w:sz w:val="44"/>
          <w:szCs w:val="44"/>
        </w:rPr>
        <w:t>试行</w:t>
      </w:r>
      <w:r>
        <w:rPr>
          <w:rFonts w:ascii="方正小标宋简体" w:eastAsia="方正小标宋简体" w:hAnsi="宋体"/>
          <w:kern w:val="0"/>
          <w:sz w:val="44"/>
          <w:szCs w:val="44"/>
        </w:rPr>
        <w:t>)</w:t>
      </w:r>
    </w:p>
    <w:p w:rsidR="0090382B" w:rsidRDefault="0090382B">
      <w:pPr>
        <w:spacing w:line="460" w:lineRule="exact"/>
        <w:rPr>
          <w:rFonts w:ascii="仿宋_GB2312" w:eastAsia="仿宋_GB2312" w:hAnsi="宋体"/>
          <w:sz w:val="30"/>
          <w:szCs w:val="30"/>
        </w:rPr>
      </w:pPr>
      <w:r>
        <w:rPr>
          <w:rFonts w:ascii="仿宋_GB2312" w:eastAsia="仿宋_GB2312" w:hAnsi="宋体"/>
          <w:sz w:val="30"/>
          <w:szCs w:val="30"/>
        </w:rPr>
        <w:t xml:space="preserve"> </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根据市委办、市政府办《转发</w:t>
      </w:r>
      <w:r>
        <w:rPr>
          <w:rFonts w:ascii="仿宋_GB2312" w:eastAsia="仿宋_GB2312"/>
          <w:sz w:val="32"/>
          <w:szCs w:val="32"/>
        </w:rPr>
        <w:t>&lt;</w:t>
      </w:r>
      <w:r>
        <w:rPr>
          <w:rFonts w:ascii="仿宋_GB2312" w:eastAsia="仿宋_GB2312" w:hint="eastAsia"/>
          <w:sz w:val="32"/>
          <w:szCs w:val="32"/>
        </w:rPr>
        <w:t>市人事局关于抚州市事业单位岗位设置管理实施意见</w:t>
      </w:r>
      <w:r>
        <w:rPr>
          <w:rFonts w:ascii="仿宋_GB2312" w:eastAsia="仿宋_GB2312"/>
          <w:sz w:val="32"/>
          <w:szCs w:val="32"/>
        </w:rPr>
        <w:t>&gt;</w:t>
      </w:r>
      <w:r>
        <w:rPr>
          <w:rFonts w:ascii="仿宋_GB2312" w:eastAsia="仿宋_GB2312" w:hint="eastAsia"/>
          <w:sz w:val="32"/>
          <w:szCs w:val="32"/>
        </w:rPr>
        <w:t>的通知》（抚办字〔</w:t>
      </w:r>
      <w:r>
        <w:rPr>
          <w:rFonts w:ascii="仿宋_GB2312" w:eastAsia="仿宋_GB2312"/>
          <w:sz w:val="32"/>
          <w:szCs w:val="32"/>
        </w:rPr>
        <w:t>2008</w:t>
      </w:r>
      <w:r>
        <w:rPr>
          <w:rFonts w:ascii="仿宋_GB2312" w:eastAsia="仿宋_GB2312" w:hint="eastAsia"/>
          <w:sz w:val="32"/>
          <w:szCs w:val="32"/>
        </w:rPr>
        <w:t>〕</w:t>
      </w:r>
      <w:r>
        <w:rPr>
          <w:rFonts w:ascii="仿宋_GB2312" w:eastAsia="仿宋_GB2312"/>
          <w:sz w:val="32"/>
          <w:szCs w:val="32"/>
        </w:rPr>
        <w:t>86</w:t>
      </w:r>
      <w:r>
        <w:rPr>
          <w:rFonts w:ascii="仿宋_GB2312" w:eastAsia="仿宋_GB2312" w:hint="eastAsia"/>
          <w:sz w:val="32"/>
          <w:szCs w:val="32"/>
        </w:rPr>
        <w:t>号）、市教育局《关于印发抚州市教育系统事业单位岗位设置实施方案（试行）的通知》（抚教人字〔</w:t>
      </w:r>
      <w:r>
        <w:rPr>
          <w:rFonts w:ascii="仿宋_GB2312" w:eastAsia="仿宋_GB2312"/>
          <w:sz w:val="32"/>
          <w:szCs w:val="32"/>
        </w:rPr>
        <w:t>2010</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号）《关于规范市教育局直属事业单位岗位设置管理工作的通知》（抚教人字〔</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号）和市人力资源和社会保障局《关于做好抚州市县区事业单位岗位设置专业技术岗位等级管理工作的通知》（抚人社发〔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号）等文件精神，结合我县实际，特制定《宜黄县教体系统事业单位岗位设置专业技术岗位等级任职条件的指导意见</w:t>
      </w:r>
      <w:r>
        <w:rPr>
          <w:rFonts w:ascii="仿宋_GB2312" w:eastAsia="仿宋_GB2312"/>
          <w:sz w:val="32"/>
          <w:szCs w:val="32"/>
        </w:rPr>
        <w:t>(</w:t>
      </w:r>
      <w:r>
        <w:rPr>
          <w:rFonts w:ascii="仿宋_GB2312" w:eastAsia="仿宋_GB2312" w:hint="eastAsia"/>
          <w:sz w:val="32"/>
          <w:szCs w:val="32"/>
        </w:rPr>
        <w:t>试行</w:t>
      </w:r>
      <w:r>
        <w:rPr>
          <w:rFonts w:ascii="仿宋_GB2312" w:eastAsia="仿宋_GB2312"/>
          <w:sz w:val="32"/>
          <w:szCs w:val="32"/>
        </w:rPr>
        <w:t>)</w:t>
      </w:r>
      <w:r>
        <w:rPr>
          <w:rFonts w:ascii="仿宋_GB2312" w:eastAsia="仿宋_GB2312" w:hint="eastAsia"/>
          <w:sz w:val="32"/>
          <w:szCs w:val="32"/>
        </w:rPr>
        <w:t>》（下称《意见》），请各学校结合实际，认真执行。</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一、适用范围</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本《意见》适用于全县教体系统中的专业技术五至十三级岗位。</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二、基本任职条件</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一）拥护党的领导，热爱祖国，热爱人民，遵守宪法和法律，具有良好的思想政治素质和职业道德，遵守《中小学教师职业道德规范》和《江西省中小学教师职业道德“八不准”》，爱岗敬业，关爱学生，教书育人。</w:t>
      </w:r>
      <w:r>
        <w:rPr>
          <w:rFonts w:ascii="仿宋_GB2312" w:eastAsia="仿宋_GB2312"/>
          <w:sz w:val="32"/>
          <w:szCs w:val="32"/>
        </w:rPr>
        <w:br/>
        <w:t xml:space="preserve">    </w:t>
      </w:r>
      <w:r>
        <w:rPr>
          <w:rFonts w:ascii="仿宋_GB2312" w:eastAsia="仿宋_GB2312" w:hint="eastAsia"/>
          <w:sz w:val="32"/>
          <w:szCs w:val="32"/>
        </w:rPr>
        <w:t>（二）具备相应的专业技术职务任职资格。</w:t>
      </w:r>
      <w:r>
        <w:rPr>
          <w:rFonts w:ascii="仿宋_GB2312" w:eastAsia="仿宋_GB2312"/>
          <w:sz w:val="32"/>
          <w:szCs w:val="32"/>
        </w:rPr>
        <w:br/>
        <w:t xml:space="preserve">    </w:t>
      </w:r>
      <w:r>
        <w:rPr>
          <w:rFonts w:ascii="仿宋_GB2312" w:eastAsia="仿宋_GB2312" w:hint="eastAsia"/>
          <w:sz w:val="32"/>
          <w:szCs w:val="32"/>
        </w:rPr>
        <w:t>（三）任现职以来年度考核和师德考核均为称职（合格）以上等次。</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（四）按照规定参加继续教育培训，并达到规定要求。</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（五）身心健康，坚持正常工作。</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（六）</w:t>
      </w:r>
      <w:r>
        <w:rPr>
          <w:rFonts w:ascii="仿宋_GB2312" w:eastAsia="仿宋_GB2312" w:hint="eastAsia"/>
          <w:color w:val="000000"/>
          <w:sz w:val="32"/>
          <w:szCs w:val="32"/>
        </w:rPr>
        <w:t>凡离岗后又返岗的，须返岗后在教育教学一线工作满两周年方可参与聘任。</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七）经组织同意借调（或交流、跟班、挂职锻炼）到教体系统内和教体系统外的人员在其所在编制单位进行聘任。退职校级领导干部竞聘时要在岗并承诺上班到退休。如晋升后不能正常上班的，则取消已聘任的高一等级岗位，降为原岗位等级。</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（八）任现职以来，出现下列情况，在规定年限内不得参与竞聘：</w:t>
      </w:r>
      <w:r>
        <w:rPr>
          <w:rFonts w:ascii="仿宋_GB2312" w:eastAsia="仿宋_GB2312"/>
          <w:sz w:val="32"/>
          <w:szCs w:val="32"/>
        </w:rPr>
        <w:br/>
        <w:t xml:space="preserve">    1.</w:t>
      </w:r>
      <w:r>
        <w:rPr>
          <w:rFonts w:ascii="仿宋_GB2312" w:eastAsia="仿宋_GB2312" w:hint="eastAsia"/>
          <w:sz w:val="32"/>
          <w:szCs w:val="32"/>
        </w:rPr>
        <w:t>凡有违反《江西省中小学教师职业道德“八不准”》、有严重影响损坏教师形象和声誉行为的（以上级查处为准），当年不得参与竞聘。</w:t>
      </w:r>
      <w:r>
        <w:rPr>
          <w:rFonts w:ascii="仿宋_GB2312" w:eastAsia="仿宋_GB2312"/>
          <w:sz w:val="32"/>
          <w:szCs w:val="32"/>
        </w:rPr>
        <w:br/>
        <w:t xml:space="preserve">    2.</w:t>
      </w:r>
      <w:r>
        <w:rPr>
          <w:rFonts w:ascii="仿宋_GB2312" w:eastAsia="仿宋_GB2312" w:hint="eastAsia"/>
          <w:sz w:val="32"/>
          <w:szCs w:val="32"/>
        </w:rPr>
        <w:t>年度考核或师德考核被确定为不称职（不合格）等次者，当年及次年均不得参与竞聘。</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伪造学历、资历、业绩，剽窃他人成果等弄虚作假者，从当年起</w:t>
      </w:r>
      <w:r>
        <w:rPr>
          <w:rFonts w:ascii="仿宋_GB2312" w:eastAsia="仿宋_GB2312"/>
          <w:sz w:val="32"/>
          <w:szCs w:val="32"/>
        </w:rPr>
        <w:t>3</w:t>
      </w:r>
      <w:r>
        <w:rPr>
          <w:rFonts w:ascii="仿宋_GB2312" w:eastAsia="仿宋_GB2312" w:hint="eastAsia"/>
          <w:sz w:val="32"/>
          <w:szCs w:val="32"/>
        </w:rPr>
        <w:t>年内不得参与竞聘。</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教师资格暂缓注册人员当年不得参与竞聘。</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其他法律法规等规定不得参与竞聘的情形。</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三、专业技术条件及竞聘评分办法</w:t>
      </w:r>
    </w:p>
    <w:p w:rsidR="0090382B" w:rsidRPr="00B2108F" w:rsidRDefault="0090382B" w:rsidP="00E1009B">
      <w:pPr>
        <w:autoSpaceDE w:val="0"/>
        <w:spacing w:line="560" w:lineRule="exact"/>
        <w:ind w:firstLineChars="200" w:firstLine="31680"/>
        <w:rPr>
          <w:rFonts w:ascii="楷体" w:eastAsia="楷体" w:hAnsi="楷体"/>
          <w:sz w:val="32"/>
          <w:szCs w:val="32"/>
        </w:rPr>
      </w:pPr>
      <w:r w:rsidRPr="00B2108F">
        <w:rPr>
          <w:rFonts w:ascii="楷体" w:eastAsia="楷体" w:hAnsi="楷体" w:hint="eastAsia"/>
          <w:sz w:val="32"/>
          <w:szCs w:val="32"/>
        </w:rPr>
        <w:t>（一）专业技术五级岗位</w:t>
      </w:r>
    </w:p>
    <w:p w:rsidR="0090382B" w:rsidRDefault="0090382B" w:rsidP="00E1009B">
      <w:pPr>
        <w:autoSpaceDE w:val="0"/>
        <w:spacing w:line="560" w:lineRule="exact"/>
        <w:ind w:firstLineChars="200" w:firstLine="31680"/>
        <w:rPr>
          <w:rFonts w:ascii="仿宋_GB2312" w:eastAsia="仿宋_GB2312"/>
          <w:color w:val="000000"/>
          <w:sz w:val="32"/>
          <w:szCs w:val="32"/>
        </w:rPr>
      </w:pPr>
      <w:r>
        <w:rPr>
          <w:rFonts w:ascii="仿宋_GB2312" w:eastAsia="仿宋_GB2312" w:hint="eastAsia"/>
          <w:sz w:val="32"/>
          <w:szCs w:val="32"/>
        </w:rPr>
        <w:t>竞聘专业技术五级岗位，应在专业技术六级岗位任职满</w:t>
      </w:r>
      <w:r>
        <w:rPr>
          <w:rFonts w:ascii="仿宋_GB2312" w:eastAsia="仿宋_GB2312"/>
          <w:sz w:val="32"/>
          <w:szCs w:val="32"/>
        </w:rPr>
        <w:t>5</w:t>
      </w:r>
      <w:r>
        <w:rPr>
          <w:rFonts w:ascii="仿宋_GB2312" w:eastAsia="仿宋_GB2312" w:hint="eastAsia"/>
          <w:color w:val="000000"/>
          <w:sz w:val="32"/>
          <w:szCs w:val="32"/>
        </w:rPr>
        <w:t>周年以上，首次竞聘应在副高岗位上任职</w:t>
      </w:r>
      <w:r>
        <w:rPr>
          <w:rFonts w:ascii="仿宋_GB2312" w:eastAsia="仿宋_GB2312"/>
          <w:color w:val="000000"/>
          <w:sz w:val="32"/>
          <w:szCs w:val="32"/>
        </w:rPr>
        <w:t>10</w:t>
      </w:r>
      <w:r>
        <w:rPr>
          <w:rFonts w:ascii="仿宋_GB2312" w:eastAsia="仿宋_GB2312" w:hint="eastAsia"/>
          <w:color w:val="000000"/>
          <w:sz w:val="32"/>
          <w:szCs w:val="32"/>
        </w:rPr>
        <w:t>周年以上。具有硕士研究生及以上学位（指全日制，下同）的任职年限可放宽</w:t>
      </w:r>
      <w:r>
        <w:rPr>
          <w:rFonts w:ascii="仿宋_GB2312" w:eastAsia="仿宋_GB2312"/>
          <w:color w:val="000000"/>
          <w:sz w:val="32"/>
          <w:szCs w:val="32"/>
        </w:rPr>
        <w:t>2</w:t>
      </w:r>
      <w:r>
        <w:rPr>
          <w:rFonts w:ascii="仿宋_GB2312" w:eastAsia="仿宋_GB2312" w:hint="eastAsia"/>
          <w:color w:val="000000"/>
          <w:sz w:val="32"/>
          <w:szCs w:val="32"/>
        </w:rPr>
        <w:t>年。</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b/>
          <w:bCs/>
          <w:sz w:val="32"/>
          <w:szCs w:val="32"/>
        </w:rPr>
        <w:t>1.</w:t>
      </w:r>
      <w:r>
        <w:rPr>
          <w:rFonts w:ascii="仿宋_GB2312" w:eastAsia="仿宋_GB2312" w:hint="eastAsia"/>
          <w:b/>
          <w:bCs/>
          <w:sz w:val="32"/>
          <w:szCs w:val="32"/>
        </w:rPr>
        <w:t>直接聘入条件：</w:t>
      </w:r>
      <w:r>
        <w:rPr>
          <w:rFonts w:ascii="仿宋_GB2312" w:eastAsia="仿宋_GB2312" w:hint="eastAsia"/>
          <w:sz w:val="32"/>
          <w:szCs w:val="32"/>
        </w:rPr>
        <w:t>已聘任副高级专业技术职务，满足以上条件，任现职以来具备下列条件之一的可直接聘入专业技术五级岗位：</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⑴国家有突出贡献的中青年专家；</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⑵享受国务院或省政府特殊津贴人员；</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⑶“百千万人才工程”国家级或省级人选；</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⑷省特级教师；</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⑸获得省部级综合奖的：主要指全国（省）模范教师、全国（省）教育系统先进工作者、全国优秀教师、全国优秀教育工作者、全国中小学优秀班主任、全国中小学优秀德育教师、全国中小学德育先进工作者、全国教育系统巾帼建功标兵、全国师德标兵、全国（省）劳动模范、全国“五一”劳动奖章获得者、全国优秀共产党员、全国优秀党务工作者等（以人力资源和社会保障部、教育部、省委省政府发文为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b/>
          <w:bCs/>
          <w:sz w:val="32"/>
          <w:szCs w:val="32"/>
        </w:rPr>
        <w:t>2.</w:t>
      </w:r>
      <w:r>
        <w:rPr>
          <w:rFonts w:ascii="仿宋_GB2312" w:eastAsia="仿宋_GB2312" w:hint="eastAsia"/>
          <w:b/>
          <w:bCs/>
          <w:sz w:val="32"/>
          <w:szCs w:val="32"/>
        </w:rPr>
        <w:t>竞聘条件和办法：</w:t>
      </w:r>
      <w:r>
        <w:rPr>
          <w:rFonts w:ascii="仿宋_GB2312" w:eastAsia="仿宋_GB2312" w:hint="eastAsia"/>
          <w:sz w:val="32"/>
          <w:szCs w:val="32"/>
        </w:rPr>
        <w:t>已聘任副高级专业技术职务，满足任职年限条件，不满足直接聘入条件，还有空缺岗位的，采取下列量化评估办法竞聘上岗。</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）教龄：以人事档案里的教龄年限为准，教龄每周年计</w:t>
      </w:r>
      <w:r>
        <w:rPr>
          <w:rFonts w:ascii="仿宋_GB2312" w:eastAsia="仿宋_GB2312"/>
          <w:sz w:val="32"/>
          <w:szCs w:val="32"/>
        </w:rPr>
        <w:t>1.2</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）任现职年限：每周年计</w:t>
      </w:r>
      <w:r>
        <w:rPr>
          <w:rFonts w:ascii="仿宋_GB2312" w:eastAsia="仿宋_GB2312"/>
          <w:sz w:val="32"/>
          <w:szCs w:val="32"/>
        </w:rPr>
        <w:t>1.2</w:t>
      </w:r>
      <w:r>
        <w:rPr>
          <w:rFonts w:ascii="仿宋_GB2312" w:eastAsia="仿宋_GB2312" w:hint="eastAsia"/>
          <w:sz w:val="32"/>
          <w:szCs w:val="32"/>
        </w:rPr>
        <w:t>分，专业技术年度考核不合格的，当年不计分。长期病假的人员（</w:t>
      </w:r>
      <w:r>
        <w:rPr>
          <w:rFonts w:ascii="仿宋_GB2312" w:eastAsia="仿宋_GB2312"/>
          <w:sz w:val="32"/>
          <w:szCs w:val="32"/>
        </w:rPr>
        <w:t>1</w:t>
      </w:r>
      <w:r>
        <w:rPr>
          <w:rFonts w:ascii="仿宋_GB2312" w:eastAsia="仿宋_GB2312" w:hint="eastAsia"/>
          <w:sz w:val="32"/>
          <w:szCs w:val="32"/>
        </w:rPr>
        <w:t>年以上），病假期间不计算任职年限分值。</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离岗后又返岗的，离岗时间不计算教龄和任现职年限分值。</w:t>
      </w:r>
    </w:p>
    <w:p w:rsidR="0090382B" w:rsidRDefault="0090382B" w:rsidP="00E1009B">
      <w:pPr>
        <w:spacing w:line="56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现在小学聘任各等级职称人员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原在中学期间聘任的职务比照对应等级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合并计算任职年限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现在中学聘任各等级职称人员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原在小学期间聘任的职务比照对应等级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合并计算任职年限；教师因工作调动等原因高职低聘，后又恢复原职聘任，前后聘任年限合并计算；教师因工作调动等原因高职低聘，之前任的高职年限计入现任低职年限。</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）临近退休年限：竞聘时，还有</w:t>
      </w:r>
      <w:r>
        <w:rPr>
          <w:rFonts w:ascii="仿宋_GB2312" w:eastAsia="仿宋_GB2312"/>
          <w:sz w:val="32"/>
          <w:szCs w:val="32"/>
        </w:rPr>
        <w:t>1-3</w:t>
      </w:r>
      <w:r>
        <w:rPr>
          <w:rFonts w:ascii="仿宋_GB2312" w:eastAsia="仿宋_GB2312" w:hint="eastAsia"/>
          <w:sz w:val="32"/>
          <w:szCs w:val="32"/>
        </w:rPr>
        <w:t>周年退休的人员分别加</w:t>
      </w:r>
      <w:r>
        <w:rPr>
          <w:rFonts w:ascii="仿宋_GB2312" w:eastAsia="仿宋_GB2312"/>
          <w:sz w:val="32"/>
          <w:szCs w:val="32"/>
        </w:rPr>
        <w:t>3</w:t>
      </w:r>
      <w:r>
        <w:rPr>
          <w:rFonts w:ascii="仿宋_GB2312" w:eastAsia="仿宋_GB2312" w:hint="eastAsia"/>
          <w:sz w:val="32"/>
          <w:szCs w:val="32"/>
        </w:rPr>
        <w:t>分、</w:t>
      </w:r>
      <w:r>
        <w:rPr>
          <w:rFonts w:ascii="仿宋_GB2312" w:eastAsia="仿宋_GB2312"/>
          <w:sz w:val="32"/>
          <w:szCs w:val="32"/>
        </w:rPr>
        <w:t>2</w:t>
      </w:r>
      <w:r>
        <w:rPr>
          <w:rFonts w:ascii="仿宋_GB2312" w:eastAsia="仿宋_GB2312" w:hint="eastAsia"/>
          <w:sz w:val="32"/>
          <w:szCs w:val="32"/>
        </w:rPr>
        <w:t>分、</w:t>
      </w:r>
      <w:r>
        <w:rPr>
          <w:rFonts w:ascii="仿宋_GB2312" w:eastAsia="仿宋_GB2312"/>
          <w:sz w:val="32"/>
          <w:szCs w:val="32"/>
        </w:rPr>
        <w:t>1</w:t>
      </w:r>
      <w:r>
        <w:rPr>
          <w:rFonts w:ascii="仿宋_GB2312" w:eastAsia="仿宋_GB2312" w:hint="eastAsia"/>
          <w:sz w:val="32"/>
          <w:szCs w:val="32"/>
        </w:rPr>
        <w:t>分。具有高级职称女性专业技术人员，个人提出书面申请并诚信承诺</w:t>
      </w:r>
      <w:r>
        <w:rPr>
          <w:rFonts w:ascii="仿宋_GB2312" w:eastAsia="仿宋_GB2312"/>
          <w:sz w:val="32"/>
          <w:szCs w:val="32"/>
        </w:rPr>
        <w:t>55</w:t>
      </w:r>
      <w:r>
        <w:rPr>
          <w:rFonts w:ascii="仿宋_GB2312" w:eastAsia="仿宋_GB2312" w:hint="eastAsia"/>
          <w:sz w:val="32"/>
          <w:szCs w:val="32"/>
        </w:rPr>
        <w:t>岁退休的可享受退休加分。如到时未退休的，则取消已聘任的高一等级岗位降为原岗位聘任，以后不得再晋级。</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）学历：硕士研究生及以上学历计</w:t>
      </w:r>
      <w:r>
        <w:rPr>
          <w:rFonts w:ascii="仿宋_GB2312" w:eastAsia="仿宋_GB2312"/>
          <w:sz w:val="32"/>
          <w:szCs w:val="32"/>
        </w:rPr>
        <w:t>4</w:t>
      </w:r>
      <w:r>
        <w:rPr>
          <w:rFonts w:ascii="仿宋_GB2312" w:eastAsia="仿宋_GB2312" w:hint="eastAsia"/>
          <w:sz w:val="32"/>
          <w:szCs w:val="32"/>
        </w:rPr>
        <w:t>分，本科学历计</w:t>
      </w:r>
      <w:r>
        <w:rPr>
          <w:rFonts w:ascii="仿宋_GB2312" w:eastAsia="仿宋_GB2312"/>
          <w:sz w:val="32"/>
          <w:szCs w:val="32"/>
        </w:rPr>
        <w:t>3</w:t>
      </w:r>
      <w:r>
        <w:rPr>
          <w:rFonts w:ascii="仿宋_GB2312" w:eastAsia="仿宋_GB2312" w:hint="eastAsia"/>
          <w:sz w:val="32"/>
          <w:szCs w:val="32"/>
        </w:rPr>
        <w:t>分，大专学历计</w:t>
      </w:r>
      <w:r>
        <w:rPr>
          <w:rFonts w:ascii="仿宋_GB2312" w:eastAsia="仿宋_GB2312"/>
          <w:sz w:val="32"/>
          <w:szCs w:val="32"/>
        </w:rPr>
        <w:t>2</w:t>
      </w:r>
      <w:r>
        <w:rPr>
          <w:rFonts w:ascii="仿宋_GB2312" w:eastAsia="仿宋_GB2312" w:hint="eastAsia"/>
          <w:sz w:val="32"/>
          <w:szCs w:val="32"/>
        </w:rPr>
        <w:t>分，中专及以下学历计</w:t>
      </w:r>
      <w:r>
        <w:rPr>
          <w:rFonts w:ascii="仿宋_GB2312" w:eastAsia="仿宋_GB2312"/>
          <w:sz w:val="32"/>
          <w:szCs w:val="32"/>
        </w:rPr>
        <w:t>1</w:t>
      </w:r>
      <w:r>
        <w:rPr>
          <w:rFonts w:ascii="仿宋_GB2312" w:eastAsia="仿宋_GB2312" w:hint="eastAsia"/>
          <w:sz w:val="32"/>
          <w:szCs w:val="32"/>
        </w:rPr>
        <w:t>分。学历不累计计分，取最高学历分。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）年度考核和师德考核：任现职以来专业技术人员年度考核被评为</w:t>
      </w:r>
      <w:r>
        <w:rPr>
          <w:rFonts w:ascii="仿宋_GB2312" w:eastAsia="仿宋_GB2312"/>
          <w:sz w:val="32"/>
          <w:szCs w:val="32"/>
        </w:rPr>
        <w:t>1</w:t>
      </w:r>
      <w:r>
        <w:rPr>
          <w:rFonts w:ascii="仿宋_GB2312" w:eastAsia="仿宋_GB2312" w:hint="eastAsia"/>
          <w:sz w:val="32"/>
          <w:szCs w:val="32"/>
        </w:rPr>
        <w:t>次优秀计</w:t>
      </w:r>
      <w:r>
        <w:rPr>
          <w:rFonts w:ascii="仿宋_GB2312" w:eastAsia="仿宋_GB2312"/>
          <w:sz w:val="32"/>
          <w:szCs w:val="32"/>
        </w:rPr>
        <w:t>1</w:t>
      </w:r>
      <w:r>
        <w:rPr>
          <w:rFonts w:ascii="仿宋_GB2312" w:eastAsia="仿宋_GB2312" w:hint="eastAsia"/>
          <w:sz w:val="32"/>
          <w:szCs w:val="32"/>
        </w:rPr>
        <w:t>分，</w:t>
      </w:r>
      <w:r>
        <w:rPr>
          <w:rFonts w:ascii="仿宋_GB2312" w:eastAsia="仿宋_GB2312" w:hAnsi="仿宋_GB2312" w:cs="仿宋_GB2312" w:hint="eastAsia"/>
          <w:color w:val="000000"/>
          <w:sz w:val="32"/>
          <w:szCs w:val="32"/>
        </w:rPr>
        <w:t>师德考核实行网上登记以来被评为</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次优秀计</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分。本项最多不超过</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）学术荣誉：</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①省级学科带头人计</w:t>
      </w:r>
      <w:r>
        <w:rPr>
          <w:rFonts w:ascii="仿宋_GB2312" w:eastAsia="仿宋_GB2312"/>
          <w:sz w:val="32"/>
          <w:szCs w:val="32"/>
        </w:rPr>
        <w:t>6</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②省级骨干教师计</w:t>
      </w:r>
      <w:r>
        <w:rPr>
          <w:rFonts w:ascii="仿宋_GB2312" w:eastAsia="仿宋_GB2312"/>
          <w:sz w:val="32"/>
          <w:szCs w:val="32"/>
        </w:rPr>
        <w:t>5</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③市级学科带头人计</w:t>
      </w:r>
      <w:r>
        <w:rPr>
          <w:rFonts w:ascii="仿宋_GB2312" w:eastAsia="仿宋_GB2312"/>
          <w:sz w:val="32"/>
          <w:szCs w:val="32"/>
        </w:rPr>
        <w:t>4</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④市级骨干教师计</w:t>
      </w:r>
      <w:r>
        <w:rPr>
          <w:rFonts w:ascii="仿宋_GB2312" w:eastAsia="仿宋_GB2312"/>
          <w:sz w:val="32"/>
          <w:szCs w:val="32"/>
        </w:rPr>
        <w:t>3</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⑤县级学科带头人计</w:t>
      </w:r>
      <w:r>
        <w:rPr>
          <w:rFonts w:ascii="仿宋_GB2312" w:eastAsia="仿宋_GB2312"/>
          <w:sz w:val="32"/>
          <w:szCs w:val="32"/>
        </w:rPr>
        <w:t>2</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⑥</w:t>
      </w:r>
      <w:r>
        <w:rPr>
          <w:rFonts w:ascii="仿宋_GB2312" w:eastAsia="仿宋_GB2312" w:hint="eastAsia"/>
          <w:sz w:val="32"/>
          <w:szCs w:val="32"/>
        </w:rPr>
        <w:t>县级骨干教师计</w:t>
      </w:r>
      <w:r>
        <w:rPr>
          <w:rFonts w:ascii="仿宋_GB2312" w:eastAsia="仿宋_GB2312"/>
          <w:sz w:val="32"/>
          <w:szCs w:val="32"/>
        </w:rPr>
        <w:t>1</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⑦校级学科带头人和骨干教师计</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⑧名校长、名班主任、名教师按国家、省、市、县分别计</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以上荣誉是指经层层推荐、选拔、评选并取得证书的教师，不适用于某一期培训取得的“骨干教师”证书的教师。以上荣誉不累计计分，取最高荣誉分。</w:t>
      </w:r>
    </w:p>
    <w:p w:rsidR="0090382B" w:rsidRDefault="0090382B" w:rsidP="00E1009B">
      <w:pPr>
        <w:autoSpaceDE w:val="0"/>
        <w:spacing w:line="560" w:lineRule="exact"/>
        <w:ind w:firstLineChars="200" w:firstLine="31680"/>
        <w:rPr>
          <w:rFonts w:ascii="仿宋_GB2312" w:eastAsia="仿宋_GB2312"/>
          <w:b/>
          <w:bCs/>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）综合荣誉：</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①省级荣誉：全省优秀中小学校长、全省优秀教育工作者、全省优秀教师、全省优秀班主任、全省中小学德育工作先进个人、全省师德标兵（先进个人）、全省教育系统巾帼建功标兵、全省“五一”劳动奖章获得者、全省优秀共产党员、全省优秀党务工作者等（以省委、省政府、省人力资源和社会保障厅、省教育厅或省总工会发文为准）加</w:t>
      </w:r>
      <w:r>
        <w:rPr>
          <w:rFonts w:ascii="仿宋_GB2312" w:eastAsia="仿宋_GB2312"/>
          <w:sz w:val="32"/>
          <w:szCs w:val="32"/>
        </w:rPr>
        <w:t>5</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②市级荣誉：全市优秀中小学校长、全市优秀教育工作者、全市优秀教师、全市优秀班主任、全市中小学德育工作先进个人、全市师德标兵（先进个人）、全市教育系统巾帼建功标兵、全市优秀共产党员、全市优秀党务工作者等（以市委、市政府、市人力资源和社会保障局、市教育（体）局发文为准）加</w:t>
      </w:r>
      <w:r>
        <w:rPr>
          <w:rFonts w:ascii="仿宋_GB2312" w:eastAsia="仿宋_GB2312"/>
          <w:sz w:val="32"/>
          <w:szCs w:val="32"/>
        </w:rPr>
        <w:t>3</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③县级荣誉：县优秀教育工作者、县优秀教师、县优秀班主任、县师德标兵（先进个人）、县优秀共产党员、县优秀党务工作者等（以县委、县政府、县教育（体）局发文为准）加</w:t>
      </w:r>
      <w:r>
        <w:rPr>
          <w:rFonts w:ascii="仿宋_GB2312" w:eastAsia="仿宋_GB2312"/>
          <w:sz w:val="32"/>
          <w:szCs w:val="32"/>
        </w:rPr>
        <w:t>1.5</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综合荣誉除文中规定的部门</w:t>
      </w:r>
      <w:r>
        <w:rPr>
          <w:rFonts w:ascii="仿宋_GB2312" w:eastAsia="仿宋_GB2312"/>
          <w:sz w:val="32"/>
          <w:szCs w:val="32"/>
        </w:rPr>
        <w:t>(</w:t>
      </w:r>
      <w:r>
        <w:rPr>
          <w:rFonts w:ascii="仿宋_GB2312" w:eastAsia="仿宋_GB2312" w:hint="eastAsia"/>
          <w:sz w:val="32"/>
          <w:szCs w:val="32"/>
        </w:rPr>
        <w:t>以括号中列举的部门为准</w:t>
      </w:r>
      <w:r>
        <w:rPr>
          <w:rFonts w:ascii="仿宋_GB2312" w:eastAsia="仿宋_GB2312"/>
          <w:sz w:val="32"/>
          <w:szCs w:val="32"/>
        </w:rPr>
        <w:t xml:space="preserve">) </w:t>
      </w:r>
      <w:r>
        <w:rPr>
          <w:rFonts w:ascii="仿宋_GB2312" w:eastAsia="仿宋_GB2312" w:hint="eastAsia"/>
          <w:sz w:val="32"/>
          <w:szCs w:val="32"/>
        </w:rPr>
        <w:t>颁发的文中所列的奖项外，其他部门颁发的其他奖项不列入竞聘条件。</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）单项荣誉：</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①部级教育教学类荣誉称号加</w:t>
      </w:r>
      <w:r>
        <w:rPr>
          <w:rFonts w:ascii="仿宋_GB2312" w:eastAsia="仿宋_GB2312"/>
          <w:sz w:val="32"/>
          <w:szCs w:val="32"/>
        </w:rPr>
        <w:t>4</w:t>
      </w:r>
      <w:r>
        <w:rPr>
          <w:rFonts w:ascii="仿宋_GB2312" w:eastAsia="仿宋_GB2312" w:hint="eastAsia"/>
          <w:sz w:val="32"/>
          <w:szCs w:val="32"/>
        </w:rPr>
        <w:t>分；（以人力资源和社会保障部、教育部发文为准）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②省级教育教学类荣誉称号加</w:t>
      </w:r>
      <w:r>
        <w:rPr>
          <w:rFonts w:ascii="仿宋_GB2312" w:eastAsia="仿宋_GB2312"/>
          <w:sz w:val="32"/>
          <w:szCs w:val="32"/>
        </w:rPr>
        <w:t>3</w:t>
      </w:r>
      <w:r>
        <w:rPr>
          <w:rFonts w:ascii="仿宋_GB2312" w:eastAsia="仿宋_GB2312" w:hint="eastAsia"/>
          <w:sz w:val="32"/>
          <w:szCs w:val="32"/>
        </w:rPr>
        <w:t>分；（以省人力资源和社会保障厅、教育厅或省委、省政府发文为准）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③市级教育教学类荣誉称号加</w:t>
      </w:r>
      <w:r>
        <w:rPr>
          <w:rFonts w:ascii="仿宋_GB2312" w:eastAsia="仿宋_GB2312"/>
          <w:sz w:val="32"/>
          <w:szCs w:val="32"/>
        </w:rPr>
        <w:t>2</w:t>
      </w:r>
      <w:r>
        <w:rPr>
          <w:rFonts w:ascii="仿宋_GB2312" w:eastAsia="仿宋_GB2312" w:hint="eastAsia"/>
          <w:sz w:val="32"/>
          <w:szCs w:val="32"/>
        </w:rPr>
        <w:t>分。（以市人力资源和社会保障局、市教体局或市委、市政府发文为准）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④县级教育教学类荣誉称号加</w:t>
      </w:r>
      <w:r>
        <w:rPr>
          <w:rFonts w:ascii="仿宋_GB2312" w:eastAsia="仿宋_GB2312"/>
          <w:sz w:val="32"/>
          <w:szCs w:val="32"/>
        </w:rPr>
        <w:t>1</w:t>
      </w:r>
      <w:r>
        <w:rPr>
          <w:rFonts w:ascii="仿宋_GB2312" w:eastAsia="仿宋_GB2312" w:hint="eastAsia"/>
          <w:sz w:val="32"/>
          <w:szCs w:val="32"/>
        </w:rPr>
        <w:t>分。（以县人力资源和社会保障局、县教体局或县委、县政府发文为准）</w:t>
      </w:r>
    </w:p>
    <w:p w:rsidR="0090382B" w:rsidRDefault="0090382B" w:rsidP="00E1009B">
      <w:pPr>
        <w:autoSpaceDE w:val="0"/>
        <w:spacing w:line="560" w:lineRule="exact"/>
        <w:ind w:firstLineChars="200" w:firstLine="31680"/>
        <w:rPr>
          <w:rFonts w:ascii="仿宋_GB2312" w:eastAsia="仿宋_GB2312"/>
          <w:b/>
          <w:bCs/>
          <w:sz w:val="32"/>
          <w:szCs w:val="32"/>
        </w:rPr>
      </w:pPr>
      <w:r>
        <w:rPr>
          <w:rFonts w:ascii="仿宋_GB2312" w:eastAsia="仿宋_GB2312" w:hint="eastAsia"/>
          <w:b/>
          <w:bCs/>
          <w:sz w:val="32"/>
          <w:szCs w:val="32"/>
        </w:rPr>
        <w:t>综合荣誉和单项荣誉不累计加分，取最高荣誉分。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）学科竞赛：</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教师本人参加优质课竞赛或指导教师、学生参加竞赛（以教育行政部门发文或证书为准），获国家级一等奖</w:t>
      </w:r>
      <w:r>
        <w:rPr>
          <w:rFonts w:ascii="仿宋_GB2312" w:eastAsia="仿宋_GB2312"/>
          <w:sz w:val="32"/>
          <w:szCs w:val="32"/>
        </w:rPr>
        <w:t>5</w:t>
      </w:r>
      <w:r>
        <w:rPr>
          <w:rFonts w:ascii="仿宋_GB2312" w:eastAsia="仿宋_GB2312" w:hint="eastAsia"/>
          <w:sz w:val="32"/>
          <w:szCs w:val="32"/>
        </w:rPr>
        <w:t>分，二等奖</w:t>
      </w:r>
      <w:r>
        <w:rPr>
          <w:rFonts w:ascii="仿宋_GB2312" w:eastAsia="仿宋_GB2312"/>
          <w:sz w:val="32"/>
          <w:szCs w:val="32"/>
        </w:rPr>
        <w:t>4</w:t>
      </w:r>
      <w:r>
        <w:rPr>
          <w:rFonts w:ascii="仿宋_GB2312" w:eastAsia="仿宋_GB2312" w:hint="eastAsia"/>
          <w:sz w:val="32"/>
          <w:szCs w:val="32"/>
        </w:rPr>
        <w:t>分，三等奖</w:t>
      </w:r>
      <w:r>
        <w:rPr>
          <w:rFonts w:ascii="仿宋_GB2312" w:eastAsia="仿宋_GB2312"/>
          <w:sz w:val="32"/>
          <w:szCs w:val="32"/>
        </w:rPr>
        <w:t>3</w:t>
      </w:r>
      <w:r>
        <w:rPr>
          <w:rFonts w:ascii="仿宋_GB2312" w:eastAsia="仿宋_GB2312" w:hint="eastAsia"/>
          <w:sz w:val="32"/>
          <w:szCs w:val="32"/>
        </w:rPr>
        <w:t>分；省级一等奖</w:t>
      </w:r>
      <w:r>
        <w:rPr>
          <w:rFonts w:ascii="仿宋_GB2312" w:eastAsia="仿宋_GB2312"/>
          <w:sz w:val="32"/>
          <w:szCs w:val="32"/>
        </w:rPr>
        <w:t>4</w:t>
      </w:r>
      <w:r>
        <w:rPr>
          <w:rFonts w:ascii="仿宋_GB2312" w:eastAsia="仿宋_GB2312" w:hint="eastAsia"/>
          <w:sz w:val="32"/>
          <w:szCs w:val="32"/>
        </w:rPr>
        <w:t>分，二等奖</w:t>
      </w:r>
      <w:r>
        <w:rPr>
          <w:rFonts w:ascii="仿宋_GB2312" w:eastAsia="仿宋_GB2312"/>
          <w:sz w:val="32"/>
          <w:szCs w:val="32"/>
        </w:rPr>
        <w:t>3</w:t>
      </w:r>
      <w:r>
        <w:rPr>
          <w:rFonts w:ascii="仿宋_GB2312" w:eastAsia="仿宋_GB2312" w:hint="eastAsia"/>
          <w:sz w:val="32"/>
          <w:szCs w:val="32"/>
        </w:rPr>
        <w:t>分，三等奖</w:t>
      </w:r>
      <w:r>
        <w:rPr>
          <w:rFonts w:ascii="仿宋_GB2312" w:eastAsia="仿宋_GB2312"/>
          <w:sz w:val="32"/>
          <w:szCs w:val="32"/>
        </w:rPr>
        <w:t>2</w:t>
      </w:r>
      <w:r>
        <w:rPr>
          <w:rFonts w:ascii="仿宋_GB2312" w:eastAsia="仿宋_GB2312" w:hint="eastAsia"/>
          <w:sz w:val="32"/>
          <w:szCs w:val="32"/>
        </w:rPr>
        <w:t>分；市级一等奖</w:t>
      </w:r>
      <w:r>
        <w:rPr>
          <w:rFonts w:ascii="仿宋_GB2312" w:eastAsia="仿宋_GB2312"/>
          <w:sz w:val="32"/>
          <w:szCs w:val="32"/>
        </w:rPr>
        <w:t>3</w:t>
      </w:r>
      <w:r>
        <w:rPr>
          <w:rFonts w:ascii="仿宋_GB2312" w:eastAsia="仿宋_GB2312" w:hint="eastAsia"/>
          <w:sz w:val="32"/>
          <w:szCs w:val="32"/>
        </w:rPr>
        <w:t>分，二等奖</w:t>
      </w:r>
      <w:r>
        <w:rPr>
          <w:rFonts w:ascii="仿宋_GB2312" w:eastAsia="仿宋_GB2312"/>
          <w:sz w:val="32"/>
          <w:szCs w:val="32"/>
        </w:rPr>
        <w:t>2</w:t>
      </w:r>
      <w:r>
        <w:rPr>
          <w:rFonts w:ascii="仿宋_GB2312" w:eastAsia="仿宋_GB2312" w:hint="eastAsia"/>
          <w:sz w:val="32"/>
          <w:szCs w:val="32"/>
        </w:rPr>
        <w:t>分，三等奖</w:t>
      </w:r>
      <w:r>
        <w:rPr>
          <w:rFonts w:ascii="仿宋_GB2312" w:eastAsia="仿宋_GB2312"/>
          <w:sz w:val="32"/>
          <w:szCs w:val="32"/>
        </w:rPr>
        <w:t>1</w:t>
      </w:r>
      <w:r>
        <w:rPr>
          <w:rFonts w:ascii="仿宋_GB2312" w:eastAsia="仿宋_GB2312" w:hint="eastAsia"/>
          <w:sz w:val="32"/>
          <w:szCs w:val="32"/>
        </w:rPr>
        <w:t>分；县级一等奖</w:t>
      </w:r>
      <w:r>
        <w:rPr>
          <w:rFonts w:ascii="仿宋_GB2312" w:eastAsia="仿宋_GB2312"/>
          <w:sz w:val="32"/>
          <w:szCs w:val="32"/>
        </w:rPr>
        <w:t>2</w:t>
      </w:r>
      <w:r>
        <w:rPr>
          <w:rFonts w:ascii="仿宋_GB2312" w:eastAsia="仿宋_GB2312" w:hint="eastAsia"/>
          <w:sz w:val="32"/>
          <w:szCs w:val="32"/>
        </w:rPr>
        <w:t>分，二等奖</w:t>
      </w:r>
      <w:r>
        <w:rPr>
          <w:rFonts w:ascii="仿宋_GB2312" w:eastAsia="仿宋_GB2312"/>
          <w:sz w:val="32"/>
          <w:szCs w:val="32"/>
        </w:rPr>
        <w:t>1</w:t>
      </w:r>
      <w:r>
        <w:rPr>
          <w:rFonts w:ascii="仿宋_GB2312" w:eastAsia="仿宋_GB2312" w:hint="eastAsia"/>
          <w:sz w:val="32"/>
          <w:szCs w:val="32"/>
        </w:rPr>
        <w:t>分，三等奖</w:t>
      </w:r>
      <w:r>
        <w:rPr>
          <w:rFonts w:ascii="仿宋_GB2312" w:eastAsia="仿宋_GB2312"/>
          <w:sz w:val="32"/>
          <w:szCs w:val="32"/>
        </w:rPr>
        <w:t>0.5</w:t>
      </w:r>
      <w:r>
        <w:rPr>
          <w:rFonts w:ascii="仿宋_GB2312" w:eastAsia="仿宋_GB2312" w:hint="eastAsia"/>
          <w:sz w:val="32"/>
          <w:szCs w:val="32"/>
        </w:rPr>
        <w:t>分。教学基本功、教学能手、说课、录像课等竞赛相应减半计分。多次参赛可累计计分，同一项目的竞赛或同一次竞赛活动，取最高级别获奖计分，不累计加分。有多名教师指导老师或学生获奖的第一个指导教师记全分、其他指导教师记半分。本项总分不超过</w:t>
      </w:r>
      <w:r>
        <w:rPr>
          <w:rFonts w:ascii="仿宋_GB2312" w:eastAsia="仿宋_GB2312"/>
          <w:sz w:val="32"/>
          <w:szCs w:val="32"/>
        </w:rPr>
        <w:t xml:space="preserve"> 5 </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）课题：</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主持并完成县级以上教育行政部门批准的课题研究按国家级、省级、市级、县级分别计</w:t>
      </w:r>
      <w:r>
        <w:rPr>
          <w:rFonts w:ascii="仿宋_GB2312" w:eastAsia="仿宋_GB2312"/>
          <w:sz w:val="32"/>
          <w:szCs w:val="32"/>
        </w:rPr>
        <w:t xml:space="preserve"> 3 </w:t>
      </w:r>
      <w:r>
        <w:rPr>
          <w:rFonts w:ascii="仿宋_GB2312" w:eastAsia="仿宋_GB2312" w:hint="eastAsia"/>
          <w:sz w:val="32"/>
          <w:szCs w:val="32"/>
        </w:rPr>
        <w:t>分、</w:t>
      </w:r>
      <w:r>
        <w:rPr>
          <w:rFonts w:ascii="仿宋_GB2312" w:eastAsia="仿宋_GB2312"/>
          <w:sz w:val="32"/>
          <w:szCs w:val="32"/>
        </w:rPr>
        <w:t xml:space="preserve">2 </w:t>
      </w:r>
      <w:r>
        <w:rPr>
          <w:rFonts w:ascii="仿宋_GB2312" w:eastAsia="仿宋_GB2312" w:hint="eastAsia"/>
          <w:sz w:val="32"/>
          <w:szCs w:val="32"/>
        </w:rPr>
        <w:t>分、</w:t>
      </w:r>
      <w:r>
        <w:rPr>
          <w:rFonts w:ascii="仿宋_GB2312" w:eastAsia="仿宋_GB2312"/>
          <w:sz w:val="32"/>
          <w:szCs w:val="32"/>
        </w:rPr>
        <w:t xml:space="preserve">1 </w:t>
      </w:r>
      <w:r>
        <w:rPr>
          <w:rFonts w:ascii="仿宋_GB2312" w:eastAsia="仿宋_GB2312" w:hint="eastAsia"/>
          <w:sz w:val="32"/>
          <w:szCs w:val="32"/>
        </w:rPr>
        <w:t>分、</w:t>
      </w:r>
      <w:r>
        <w:rPr>
          <w:rFonts w:ascii="仿宋_GB2312" w:eastAsia="仿宋_GB2312"/>
          <w:sz w:val="32"/>
          <w:szCs w:val="32"/>
        </w:rPr>
        <w:t>0.5</w:t>
      </w:r>
      <w:r>
        <w:rPr>
          <w:rFonts w:ascii="仿宋_GB2312" w:eastAsia="仿宋_GB2312" w:hint="eastAsia"/>
          <w:sz w:val="32"/>
          <w:szCs w:val="32"/>
        </w:rPr>
        <w:t>分，前三名参与者（不含主持人）相应减半计分，课题须有立项批文（以教育部门发文为准）和证书、阶段性研究成果、结题证书；多个课题只取最高分，不累计计分。本项总分不超过</w:t>
      </w:r>
      <w:r>
        <w:rPr>
          <w:rFonts w:ascii="仿宋_GB2312" w:eastAsia="仿宋_GB2312"/>
          <w:sz w:val="32"/>
          <w:szCs w:val="32"/>
        </w:rPr>
        <w:t>3</w:t>
      </w:r>
      <w:r>
        <w:rPr>
          <w:rFonts w:ascii="仿宋_GB2312" w:eastAsia="仿宋_GB2312" w:hint="eastAsia"/>
          <w:sz w:val="32"/>
          <w:szCs w:val="32"/>
        </w:rPr>
        <w:t>分。</w:t>
      </w:r>
    </w:p>
    <w:p w:rsidR="0090382B" w:rsidRDefault="0090382B" w:rsidP="00E1009B">
      <w:pPr>
        <w:autoSpaceDE w:val="0"/>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）校自评分（</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分）</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color w:val="000000"/>
          <w:sz w:val="32"/>
          <w:szCs w:val="32"/>
        </w:rPr>
        <w:t>各单位根据教师近三年</w:t>
      </w:r>
      <w:r>
        <w:rPr>
          <w:rFonts w:ascii="仿宋_GB2312" w:eastAsia="仿宋_GB2312" w:hAnsi="仿宋_GB2312" w:cs="仿宋_GB2312" w:hint="eastAsia"/>
          <w:color w:val="000000"/>
          <w:kern w:val="0"/>
          <w:sz w:val="32"/>
          <w:szCs w:val="32"/>
        </w:rPr>
        <w:t>（首次聘任为</w:t>
      </w:r>
      <w:r>
        <w:rPr>
          <w:rFonts w:ascii="仿宋_GB2312" w:eastAsia="仿宋_GB2312" w:hAnsi="仿宋_GB2312" w:cs="仿宋_GB2312"/>
          <w:color w:val="000000"/>
          <w:kern w:val="0"/>
          <w:sz w:val="32"/>
          <w:szCs w:val="32"/>
        </w:rPr>
        <w:t>2016</w:t>
      </w:r>
      <w:r>
        <w:rPr>
          <w:rFonts w:ascii="仿宋_GB2312" w:eastAsia="仿宋_GB2312" w:hAnsi="仿宋_GB2312" w:cs="仿宋_GB2312" w:hint="eastAsia"/>
          <w:color w:val="000000"/>
          <w:kern w:val="0"/>
          <w:sz w:val="32"/>
          <w:szCs w:val="32"/>
        </w:rPr>
        <w:t>至</w:t>
      </w:r>
      <w:r>
        <w:rPr>
          <w:rFonts w:ascii="仿宋_GB2312" w:eastAsia="仿宋_GB2312" w:hAnsi="仿宋_GB2312" w:cs="仿宋_GB2312"/>
          <w:color w:val="000000"/>
          <w:kern w:val="0"/>
          <w:sz w:val="32"/>
          <w:szCs w:val="32"/>
        </w:rPr>
        <w:t>2017</w:t>
      </w:r>
      <w:r>
        <w:rPr>
          <w:rFonts w:ascii="仿宋_GB2312" w:eastAsia="仿宋_GB2312" w:hAnsi="仿宋_GB2312" w:cs="仿宋_GB2312" w:hint="eastAsia"/>
          <w:color w:val="000000"/>
          <w:kern w:val="0"/>
          <w:sz w:val="32"/>
          <w:szCs w:val="32"/>
        </w:rPr>
        <w:t>学年、</w:t>
      </w:r>
      <w:r>
        <w:rPr>
          <w:rFonts w:ascii="仿宋_GB2312" w:eastAsia="仿宋_GB2312" w:hAnsi="仿宋_GB2312" w:cs="仿宋_GB2312"/>
          <w:color w:val="000000"/>
          <w:kern w:val="0"/>
          <w:sz w:val="32"/>
          <w:szCs w:val="32"/>
        </w:rPr>
        <w:t>2017-2018</w:t>
      </w:r>
      <w:r>
        <w:rPr>
          <w:rFonts w:ascii="仿宋_GB2312" w:eastAsia="仿宋_GB2312" w:hAnsi="仿宋_GB2312" w:cs="仿宋_GB2312" w:hint="eastAsia"/>
          <w:color w:val="000000"/>
          <w:kern w:val="0"/>
          <w:sz w:val="32"/>
          <w:szCs w:val="32"/>
        </w:rPr>
        <w:t>学年、</w:t>
      </w:r>
      <w:r>
        <w:rPr>
          <w:rFonts w:ascii="仿宋_GB2312" w:eastAsia="仿宋_GB2312" w:hAnsi="仿宋_GB2312" w:cs="仿宋_GB2312"/>
          <w:color w:val="000000"/>
          <w:kern w:val="0"/>
          <w:sz w:val="32"/>
          <w:szCs w:val="32"/>
        </w:rPr>
        <w:t>2018-2019</w:t>
      </w:r>
      <w:r>
        <w:rPr>
          <w:rFonts w:ascii="仿宋_GB2312" w:eastAsia="仿宋_GB2312" w:hAnsi="仿宋_GB2312" w:cs="仿宋_GB2312" w:hint="eastAsia"/>
          <w:color w:val="000000"/>
          <w:kern w:val="0"/>
          <w:sz w:val="32"/>
          <w:szCs w:val="32"/>
        </w:rPr>
        <w:t>学年）</w:t>
      </w:r>
      <w:r>
        <w:rPr>
          <w:rFonts w:ascii="仿宋_GB2312" w:eastAsia="仿宋_GB2312" w:hAnsi="仿宋_GB2312" w:cs="仿宋_GB2312" w:hint="eastAsia"/>
          <w:color w:val="000000"/>
          <w:sz w:val="32"/>
          <w:szCs w:val="32"/>
        </w:rPr>
        <w:t>的综合业绩（教育教学工作绩效、班主任工作、工作量、出勤情况等）自行制定</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分的校自评分。</w:t>
      </w:r>
    </w:p>
    <w:p w:rsidR="0090382B" w:rsidRDefault="0090382B" w:rsidP="00B2108F">
      <w:pPr>
        <w:autoSpaceDE w:val="0"/>
        <w:spacing w:line="560" w:lineRule="exac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b/>
          <w:bCs/>
          <w:color w:val="000000"/>
          <w:sz w:val="32"/>
          <w:szCs w:val="32"/>
        </w:rPr>
        <w:t>直聘或竞聘高一等级专业技术等级岗位的荣誉或业绩，均须为其在现任专业技术等级岗位上所取得。</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自评者必须持原件到学校岗位等级管理工作领导小组备案，将上述各项分数之和作为自评原始值。申报教师自评后，由学校岗位等级管理工作领导小组负责核查自评原始值并算出业绩分值。</w:t>
      </w:r>
    </w:p>
    <w:p w:rsidR="0090382B" w:rsidRPr="00B2108F" w:rsidRDefault="0090382B" w:rsidP="00E1009B">
      <w:pPr>
        <w:autoSpaceDE w:val="0"/>
        <w:spacing w:line="560" w:lineRule="exact"/>
        <w:ind w:firstLineChars="200" w:firstLine="31680"/>
        <w:rPr>
          <w:rFonts w:ascii="楷体" w:eastAsia="楷体" w:hAnsi="楷体"/>
          <w:sz w:val="32"/>
          <w:szCs w:val="32"/>
        </w:rPr>
      </w:pPr>
      <w:r w:rsidRPr="00B2108F">
        <w:rPr>
          <w:rFonts w:ascii="楷体" w:eastAsia="楷体" w:hAnsi="楷体" w:hint="eastAsia"/>
          <w:sz w:val="32"/>
          <w:szCs w:val="32"/>
        </w:rPr>
        <w:t>（二）专业技术六级岗位</w:t>
      </w:r>
    </w:p>
    <w:p w:rsidR="0090382B" w:rsidRDefault="0090382B" w:rsidP="00E1009B">
      <w:pPr>
        <w:autoSpaceDE w:val="0"/>
        <w:spacing w:line="560" w:lineRule="exact"/>
        <w:ind w:firstLineChars="200" w:firstLine="31680"/>
        <w:rPr>
          <w:rFonts w:ascii="仿宋_GB2312" w:eastAsia="仿宋_GB2312"/>
          <w:color w:val="000000"/>
          <w:sz w:val="32"/>
          <w:szCs w:val="32"/>
        </w:rPr>
      </w:pPr>
      <w:r>
        <w:rPr>
          <w:rFonts w:ascii="仿宋_GB2312" w:eastAsia="仿宋_GB2312" w:hint="eastAsia"/>
          <w:sz w:val="32"/>
          <w:szCs w:val="32"/>
        </w:rPr>
        <w:t>竞聘专业技术六级岗位，应在专业技术七级岗位任职满</w:t>
      </w:r>
      <w:r>
        <w:rPr>
          <w:rFonts w:ascii="仿宋_GB2312" w:eastAsia="仿宋_GB2312"/>
          <w:sz w:val="32"/>
          <w:szCs w:val="32"/>
        </w:rPr>
        <w:t>5</w:t>
      </w:r>
      <w:r>
        <w:rPr>
          <w:rFonts w:ascii="仿宋_GB2312" w:eastAsia="仿宋_GB2312" w:hint="eastAsia"/>
          <w:sz w:val="32"/>
          <w:szCs w:val="32"/>
        </w:rPr>
        <w:t>周年以上</w:t>
      </w:r>
      <w:r>
        <w:rPr>
          <w:rFonts w:ascii="仿宋_GB2312" w:eastAsia="仿宋_GB2312" w:hint="eastAsia"/>
          <w:color w:val="000000"/>
          <w:sz w:val="32"/>
          <w:szCs w:val="32"/>
        </w:rPr>
        <w:t>。具有硕士研究生及以上学位的任职年限可放宽</w:t>
      </w:r>
      <w:r>
        <w:rPr>
          <w:rFonts w:ascii="仿宋_GB2312" w:eastAsia="仿宋_GB2312"/>
          <w:color w:val="000000"/>
          <w:sz w:val="32"/>
          <w:szCs w:val="32"/>
        </w:rPr>
        <w:t>2</w:t>
      </w:r>
      <w:r>
        <w:rPr>
          <w:rFonts w:ascii="仿宋_GB2312" w:eastAsia="仿宋_GB2312" w:hint="eastAsia"/>
          <w:color w:val="000000"/>
          <w:sz w:val="32"/>
          <w:szCs w:val="32"/>
        </w:rPr>
        <w:t>年。</w:t>
      </w:r>
    </w:p>
    <w:p w:rsidR="0090382B" w:rsidRDefault="0090382B" w:rsidP="00E1009B">
      <w:pPr>
        <w:autoSpaceDE w:val="0"/>
        <w:spacing w:line="560" w:lineRule="exact"/>
        <w:ind w:firstLineChars="200" w:firstLine="31680"/>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直接聘入条件</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已聘任副高级专业技术职务，满足以上条件，任现职以来具备下列条件之一的可直接聘入专业技术六级岗位：</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⑴参照专业技术五级岗位直接聘用条件⑴</w:t>
      </w:r>
      <w:r>
        <w:rPr>
          <w:rFonts w:ascii="仿宋_GB2312" w:eastAsia="仿宋_GB2312"/>
          <w:sz w:val="32"/>
          <w:szCs w:val="32"/>
        </w:rPr>
        <w:t>-</w:t>
      </w:r>
      <w:r>
        <w:rPr>
          <w:rFonts w:ascii="仿宋_GB2312" w:eastAsia="仿宋_GB2312" w:hint="eastAsia"/>
          <w:sz w:val="32"/>
          <w:szCs w:val="32"/>
        </w:rPr>
        <w:t>⑸条执行。</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⑵符合五级岗竞聘条件中的学术荣誉条件①或综合荣誉条件①的人员。</w:t>
      </w:r>
    </w:p>
    <w:p w:rsidR="0090382B" w:rsidRDefault="0090382B" w:rsidP="00E1009B">
      <w:pPr>
        <w:autoSpaceDE w:val="0"/>
        <w:spacing w:line="560" w:lineRule="exact"/>
        <w:ind w:firstLineChars="200" w:firstLine="31680"/>
        <w:rPr>
          <w:rFonts w:ascii="仿宋_GB2312" w:eastAsia="仿宋_GB2312"/>
          <w:b/>
          <w:bCs/>
          <w:sz w:val="32"/>
          <w:szCs w:val="32"/>
        </w:rPr>
      </w:pPr>
      <w:r>
        <w:rPr>
          <w:rFonts w:ascii="仿宋_GB2312" w:eastAsia="仿宋_GB2312"/>
          <w:b/>
          <w:bCs/>
          <w:sz w:val="32"/>
          <w:szCs w:val="32"/>
        </w:rPr>
        <w:t>2.</w:t>
      </w:r>
      <w:r>
        <w:rPr>
          <w:rFonts w:ascii="仿宋_GB2312" w:eastAsia="仿宋_GB2312" w:hint="eastAsia"/>
          <w:b/>
          <w:bCs/>
          <w:sz w:val="32"/>
          <w:szCs w:val="32"/>
        </w:rPr>
        <w:t>竞聘条件和办法</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参照专业技术五级岗位的竞聘条件和办法执行。</w:t>
      </w:r>
    </w:p>
    <w:p w:rsidR="0090382B" w:rsidRPr="00B2108F" w:rsidRDefault="0090382B" w:rsidP="00E1009B">
      <w:pPr>
        <w:autoSpaceDE w:val="0"/>
        <w:spacing w:line="560" w:lineRule="exact"/>
        <w:ind w:firstLineChars="200" w:firstLine="31680"/>
        <w:rPr>
          <w:rFonts w:ascii="楷体" w:eastAsia="楷体" w:hAnsi="楷体"/>
          <w:sz w:val="32"/>
          <w:szCs w:val="32"/>
        </w:rPr>
      </w:pPr>
      <w:r w:rsidRPr="00B2108F">
        <w:rPr>
          <w:rFonts w:ascii="楷体" w:eastAsia="楷体" w:hAnsi="楷体" w:hint="eastAsia"/>
          <w:sz w:val="32"/>
          <w:szCs w:val="32"/>
        </w:rPr>
        <w:t>（三）专业技术七级岗位</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已聘任为副高专业技术职务。</w:t>
      </w:r>
    </w:p>
    <w:p w:rsidR="0090382B" w:rsidRPr="00B2108F" w:rsidRDefault="0090382B" w:rsidP="00E1009B">
      <w:pPr>
        <w:autoSpaceDE w:val="0"/>
        <w:spacing w:line="560" w:lineRule="exact"/>
        <w:ind w:firstLineChars="200" w:firstLine="31680"/>
        <w:rPr>
          <w:rFonts w:ascii="楷体" w:eastAsia="楷体" w:hAnsi="楷体"/>
          <w:sz w:val="32"/>
          <w:szCs w:val="32"/>
        </w:rPr>
      </w:pPr>
      <w:r w:rsidRPr="00B2108F">
        <w:rPr>
          <w:rFonts w:ascii="楷体" w:eastAsia="楷体" w:hAnsi="楷体" w:hint="eastAsia"/>
          <w:sz w:val="32"/>
          <w:szCs w:val="32"/>
        </w:rPr>
        <w:t>（四）专业技术八级岗位</w:t>
      </w:r>
    </w:p>
    <w:p w:rsidR="0090382B" w:rsidRDefault="0090382B" w:rsidP="00E1009B">
      <w:pPr>
        <w:autoSpaceDE w:val="0"/>
        <w:spacing w:line="560" w:lineRule="exact"/>
        <w:ind w:firstLineChars="200" w:firstLine="31680"/>
        <w:rPr>
          <w:rFonts w:ascii="仿宋_GB2312" w:eastAsia="仿宋_GB2312"/>
          <w:color w:val="000000"/>
          <w:sz w:val="32"/>
          <w:szCs w:val="32"/>
        </w:rPr>
      </w:pPr>
      <w:r>
        <w:rPr>
          <w:rFonts w:ascii="仿宋_GB2312" w:eastAsia="仿宋_GB2312" w:hint="eastAsia"/>
          <w:sz w:val="32"/>
          <w:szCs w:val="32"/>
        </w:rPr>
        <w:t>竞聘专业技术八级岗位，应在专业技术九级岗位任职满</w:t>
      </w:r>
      <w:r>
        <w:rPr>
          <w:rFonts w:ascii="仿宋_GB2312" w:eastAsia="仿宋_GB2312"/>
          <w:sz w:val="32"/>
          <w:szCs w:val="32"/>
        </w:rPr>
        <w:t>5</w:t>
      </w:r>
      <w:r>
        <w:rPr>
          <w:rFonts w:ascii="仿宋_GB2312" w:eastAsia="仿宋_GB2312" w:hint="eastAsia"/>
          <w:color w:val="000000"/>
          <w:sz w:val="32"/>
          <w:szCs w:val="32"/>
        </w:rPr>
        <w:t>周年以上，首次竞聘应在中级岗位上任职</w:t>
      </w:r>
      <w:r>
        <w:rPr>
          <w:rFonts w:ascii="仿宋_GB2312" w:eastAsia="仿宋_GB2312"/>
          <w:color w:val="000000"/>
          <w:sz w:val="32"/>
          <w:szCs w:val="32"/>
        </w:rPr>
        <w:t>10</w:t>
      </w:r>
      <w:r>
        <w:rPr>
          <w:rFonts w:ascii="仿宋_GB2312" w:eastAsia="仿宋_GB2312" w:hint="eastAsia"/>
          <w:color w:val="000000"/>
          <w:sz w:val="32"/>
          <w:szCs w:val="32"/>
        </w:rPr>
        <w:t>周年以上。具有硕士研究生及以上学位的任职年限可放宽</w:t>
      </w:r>
      <w:r>
        <w:rPr>
          <w:rFonts w:ascii="仿宋_GB2312" w:eastAsia="仿宋_GB2312"/>
          <w:color w:val="000000"/>
          <w:sz w:val="32"/>
          <w:szCs w:val="32"/>
        </w:rPr>
        <w:t>2</w:t>
      </w:r>
      <w:r>
        <w:rPr>
          <w:rFonts w:ascii="仿宋_GB2312" w:eastAsia="仿宋_GB2312" w:hint="eastAsia"/>
          <w:color w:val="000000"/>
          <w:sz w:val="32"/>
          <w:szCs w:val="32"/>
        </w:rPr>
        <w:t>年。</w:t>
      </w:r>
    </w:p>
    <w:p w:rsidR="0090382B" w:rsidRDefault="0090382B" w:rsidP="00E1009B">
      <w:pPr>
        <w:autoSpaceDE w:val="0"/>
        <w:spacing w:line="560" w:lineRule="exact"/>
        <w:ind w:firstLineChars="200" w:firstLine="31680"/>
        <w:rPr>
          <w:rFonts w:ascii="仿宋_GB2312" w:eastAsia="仿宋_GB2312"/>
          <w:b/>
          <w:bCs/>
          <w:color w:val="000000"/>
          <w:sz w:val="32"/>
          <w:szCs w:val="32"/>
        </w:rPr>
      </w:pPr>
      <w:r>
        <w:rPr>
          <w:rFonts w:ascii="仿宋_GB2312" w:eastAsia="仿宋_GB2312"/>
          <w:b/>
          <w:bCs/>
          <w:color w:val="000000"/>
          <w:sz w:val="32"/>
          <w:szCs w:val="32"/>
        </w:rPr>
        <w:t>1.</w:t>
      </w:r>
      <w:r>
        <w:rPr>
          <w:rFonts w:ascii="仿宋_GB2312" w:eastAsia="仿宋_GB2312" w:hint="eastAsia"/>
          <w:b/>
          <w:bCs/>
          <w:color w:val="000000"/>
          <w:sz w:val="32"/>
          <w:szCs w:val="32"/>
        </w:rPr>
        <w:t>直接聘用条件</w:t>
      </w:r>
    </w:p>
    <w:p w:rsidR="0090382B" w:rsidRDefault="0090382B" w:rsidP="00E1009B">
      <w:pPr>
        <w:autoSpaceDE w:val="0"/>
        <w:spacing w:line="56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已聘任中级专业技术职务，满足以上条件，任现职以来具备下列条件之一，可直接聘用专业技术八级岗位：</w:t>
      </w:r>
    </w:p>
    <w:p w:rsidR="0090382B" w:rsidRDefault="0090382B" w:rsidP="00E1009B">
      <w:pPr>
        <w:autoSpaceDE w:val="0"/>
        <w:spacing w:line="56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⑴参照专业技术五级岗位直接聘用条件①</w:t>
      </w:r>
      <w:r>
        <w:rPr>
          <w:rFonts w:ascii="仿宋_GB2312" w:eastAsia="仿宋_GB2312"/>
          <w:color w:val="000000"/>
          <w:sz w:val="32"/>
          <w:szCs w:val="32"/>
        </w:rPr>
        <w:t>-</w:t>
      </w:r>
      <w:r>
        <w:rPr>
          <w:rFonts w:ascii="仿宋_GB2312" w:eastAsia="仿宋_GB2312" w:hint="eastAsia"/>
          <w:color w:val="000000"/>
          <w:sz w:val="32"/>
          <w:szCs w:val="32"/>
        </w:rPr>
        <w:t>⑤条执行。</w:t>
      </w:r>
    </w:p>
    <w:p w:rsidR="0090382B" w:rsidRDefault="0090382B" w:rsidP="00E1009B">
      <w:pPr>
        <w:autoSpaceDE w:val="0"/>
        <w:spacing w:line="56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⑵符合五级岗竞聘条件中的学术荣誉条件①或综合荣誉条件①的人员。</w:t>
      </w:r>
    </w:p>
    <w:p w:rsidR="0090382B" w:rsidRDefault="0090382B" w:rsidP="00E1009B">
      <w:pPr>
        <w:autoSpaceDE w:val="0"/>
        <w:spacing w:line="560" w:lineRule="exact"/>
        <w:ind w:firstLineChars="200" w:firstLine="31680"/>
        <w:rPr>
          <w:rFonts w:ascii="仿宋_GB2312" w:eastAsia="仿宋_GB2312"/>
          <w:b/>
          <w:bCs/>
          <w:color w:val="000000"/>
          <w:sz w:val="32"/>
          <w:szCs w:val="32"/>
        </w:rPr>
      </w:pPr>
      <w:r>
        <w:rPr>
          <w:rFonts w:ascii="仿宋_GB2312" w:eastAsia="仿宋_GB2312"/>
          <w:b/>
          <w:bCs/>
          <w:color w:val="000000"/>
          <w:sz w:val="32"/>
          <w:szCs w:val="32"/>
        </w:rPr>
        <w:t>2.</w:t>
      </w:r>
      <w:r>
        <w:rPr>
          <w:rFonts w:ascii="仿宋_GB2312" w:eastAsia="仿宋_GB2312" w:hint="eastAsia"/>
          <w:b/>
          <w:bCs/>
          <w:color w:val="000000"/>
          <w:sz w:val="32"/>
          <w:szCs w:val="32"/>
        </w:rPr>
        <w:t>竞聘条件和办法</w:t>
      </w:r>
    </w:p>
    <w:p w:rsidR="0090382B" w:rsidRDefault="0090382B" w:rsidP="00E1009B">
      <w:pPr>
        <w:autoSpaceDE w:val="0"/>
        <w:spacing w:line="56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参照专业技术五级岗位的竞聘条件和办法执行。</w:t>
      </w:r>
    </w:p>
    <w:p w:rsidR="0090382B" w:rsidRPr="00B2108F" w:rsidRDefault="0090382B" w:rsidP="00E1009B">
      <w:pPr>
        <w:autoSpaceDE w:val="0"/>
        <w:spacing w:line="560" w:lineRule="exact"/>
        <w:ind w:firstLineChars="200" w:firstLine="31680"/>
        <w:rPr>
          <w:rFonts w:ascii="楷体" w:eastAsia="楷体" w:hAnsi="楷体"/>
          <w:color w:val="000000"/>
          <w:sz w:val="32"/>
          <w:szCs w:val="32"/>
        </w:rPr>
      </w:pPr>
      <w:r w:rsidRPr="00B2108F">
        <w:rPr>
          <w:rFonts w:ascii="楷体" w:eastAsia="楷体" w:hAnsi="楷体" w:hint="eastAsia"/>
          <w:color w:val="000000"/>
          <w:sz w:val="32"/>
          <w:szCs w:val="32"/>
        </w:rPr>
        <w:t>（五）专业技术九级岗位</w:t>
      </w:r>
    </w:p>
    <w:p w:rsidR="0090382B" w:rsidRDefault="0090382B" w:rsidP="00E1009B">
      <w:pPr>
        <w:autoSpaceDE w:val="0"/>
        <w:spacing w:line="560"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竞聘专业技术九级岗位，应在专业技术十级岗位任职满</w:t>
      </w:r>
      <w:r>
        <w:rPr>
          <w:rFonts w:ascii="仿宋_GB2312" w:eastAsia="仿宋_GB2312"/>
          <w:color w:val="000000"/>
          <w:sz w:val="32"/>
          <w:szCs w:val="32"/>
        </w:rPr>
        <w:t>5</w:t>
      </w:r>
      <w:r>
        <w:rPr>
          <w:rFonts w:ascii="仿宋_GB2312" w:eastAsia="仿宋_GB2312" w:hint="eastAsia"/>
          <w:color w:val="000000"/>
          <w:sz w:val="32"/>
          <w:szCs w:val="32"/>
        </w:rPr>
        <w:t>周年以上。具有硕士研究生及以上学位的任职年限可放宽</w:t>
      </w:r>
      <w:r>
        <w:rPr>
          <w:rFonts w:ascii="仿宋_GB2312" w:eastAsia="仿宋_GB2312"/>
          <w:color w:val="000000"/>
          <w:sz w:val="32"/>
          <w:szCs w:val="32"/>
        </w:rPr>
        <w:t>2</w:t>
      </w:r>
      <w:r>
        <w:rPr>
          <w:rFonts w:ascii="仿宋_GB2312" w:eastAsia="仿宋_GB2312" w:hint="eastAsia"/>
          <w:color w:val="000000"/>
          <w:sz w:val="32"/>
          <w:szCs w:val="32"/>
        </w:rPr>
        <w:t>年。</w:t>
      </w:r>
    </w:p>
    <w:p w:rsidR="0090382B" w:rsidRDefault="0090382B" w:rsidP="00E1009B">
      <w:pPr>
        <w:autoSpaceDE w:val="0"/>
        <w:spacing w:line="560" w:lineRule="exact"/>
        <w:ind w:firstLineChars="200" w:firstLine="31680"/>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直接聘用条件</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已聘任中级专业技术职务，满足以上条件，任现职以来具备下列条件之一，可直接聘用专业技术九级岗位：</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⑴参照专业技术五级岗位直接聘用条件①</w:t>
      </w:r>
      <w:r>
        <w:rPr>
          <w:rFonts w:ascii="仿宋_GB2312" w:eastAsia="仿宋_GB2312"/>
          <w:sz w:val="32"/>
          <w:szCs w:val="32"/>
        </w:rPr>
        <w:t>-</w:t>
      </w:r>
      <w:r>
        <w:rPr>
          <w:rFonts w:ascii="仿宋_GB2312" w:eastAsia="仿宋_GB2312" w:hint="eastAsia"/>
          <w:sz w:val="32"/>
          <w:szCs w:val="32"/>
        </w:rPr>
        <w:t>⑤条执行。</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⑵符合五级岗竞聘条件中的学术荣誉业绩条件①或②、或者综合荣誉业绩条件①的人员。</w:t>
      </w:r>
    </w:p>
    <w:p w:rsidR="0090382B" w:rsidRDefault="0090382B" w:rsidP="00E1009B">
      <w:pPr>
        <w:autoSpaceDE w:val="0"/>
        <w:spacing w:line="560" w:lineRule="exact"/>
        <w:ind w:firstLineChars="200" w:firstLine="31680"/>
        <w:rPr>
          <w:rFonts w:ascii="仿宋_GB2312" w:eastAsia="仿宋_GB2312"/>
          <w:b/>
          <w:bCs/>
          <w:sz w:val="32"/>
          <w:szCs w:val="32"/>
        </w:rPr>
      </w:pPr>
      <w:r>
        <w:rPr>
          <w:rFonts w:ascii="仿宋_GB2312" w:eastAsia="仿宋_GB2312"/>
          <w:b/>
          <w:bCs/>
          <w:sz w:val="32"/>
          <w:szCs w:val="32"/>
        </w:rPr>
        <w:t>2.</w:t>
      </w:r>
      <w:r>
        <w:rPr>
          <w:rFonts w:ascii="仿宋_GB2312" w:eastAsia="仿宋_GB2312" w:hint="eastAsia"/>
          <w:b/>
          <w:bCs/>
          <w:sz w:val="32"/>
          <w:szCs w:val="32"/>
        </w:rPr>
        <w:t>竞聘条件和办法</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参照专业技术五级岗位的竞聘条件和办法执行。</w:t>
      </w:r>
    </w:p>
    <w:p w:rsidR="0090382B" w:rsidRPr="00B2108F" w:rsidRDefault="0090382B" w:rsidP="00E1009B">
      <w:pPr>
        <w:autoSpaceDE w:val="0"/>
        <w:spacing w:line="560" w:lineRule="exact"/>
        <w:ind w:firstLineChars="200" w:firstLine="31680"/>
        <w:rPr>
          <w:rFonts w:ascii="楷体" w:eastAsia="楷体" w:hAnsi="楷体"/>
          <w:sz w:val="32"/>
          <w:szCs w:val="32"/>
        </w:rPr>
      </w:pPr>
      <w:r w:rsidRPr="00B2108F">
        <w:rPr>
          <w:rFonts w:ascii="楷体" w:eastAsia="楷体" w:hAnsi="楷体" w:hint="eastAsia"/>
          <w:sz w:val="32"/>
          <w:szCs w:val="32"/>
        </w:rPr>
        <w:t>（六）专业技术岗位十级岗位</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应聘任为中级专业技术职务。</w:t>
      </w:r>
    </w:p>
    <w:p w:rsidR="0090382B" w:rsidRPr="00B2108F" w:rsidRDefault="0090382B" w:rsidP="00E1009B">
      <w:pPr>
        <w:autoSpaceDE w:val="0"/>
        <w:spacing w:line="560" w:lineRule="exact"/>
        <w:ind w:firstLineChars="200" w:firstLine="31680"/>
        <w:rPr>
          <w:rFonts w:ascii="楷体" w:eastAsia="楷体" w:hAnsi="楷体"/>
          <w:sz w:val="32"/>
          <w:szCs w:val="32"/>
        </w:rPr>
      </w:pPr>
      <w:r w:rsidRPr="00B2108F">
        <w:rPr>
          <w:rFonts w:ascii="楷体" w:eastAsia="楷体" w:hAnsi="楷体" w:hint="eastAsia"/>
          <w:sz w:val="32"/>
          <w:szCs w:val="32"/>
        </w:rPr>
        <w:t>（七）专业技术十一级岗位</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hint="eastAsia"/>
          <w:sz w:val="32"/>
          <w:szCs w:val="32"/>
        </w:rPr>
        <w:t>竞聘专业技术十一级岗位，应在专业技术十二级岗位上任职满</w:t>
      </w:r>
      <w:r>
        <w:rPr>
          <w:rFonts w:ascii="仿宋_GB2312" w:eastAsia="仿宋_GB2312"/>
          <w:sz w:val="32"/>
          <w:szCs w:val="32"/>
        </w:rPr>
        <w:t>3</w:t>
      </w:r>
      <w:r>
        <w:rPr>
          <w:rFonts w:ascii="仿宋_GB2312" w:eastAsia="仿宋_GB2312" w:hint="eastAsia"/>
          <w:sz w:val="32"/>
          <w:szCs w:val="32"/>
        </w:rPr>
        <w:t>周年以上。参照专业技术五级岗位的竞聘条件和办法执行。</w:t>
      </w:r>
    </w:p>
    <w:p w:rsidR="0090382B" w:rsidRPr="00B2108F" w:rsidRDefault="0090382B" w:rsidP="00E1009B">
      <w:pPr>
        <w:autoSpaceDE w:val="0"/>
        <w:spacing w:line="560" w:lineRule="exact"/>
        <w:ind w:firstLineChars="200" w:firstLine="31680"/>
        <w:rPr>
          <w:rFonts w:ascii="楷体" w:eastAsia="楷体" w:hAnsi="楷体"/>
          <w:sz w:val="32"/>
          <w:szCs w:val="32"/>
        </w:rPr>
      </w:pPr>
      <w:r w:rsidRPr="00B2108F">
        <w:rPr>
          <w:rFonts w:ascii="楷体" w:eastAsia="楷体" w:hAnsi="楷体" w:hint="eastAsia"/>
          <w:sz w:val="32"/>
          <w:szCs w:val="32"/>
        </w:rPr>
        <w:t>（八）专业技术十二、十三级岗位</w:t>
      </w:r>
    </w:p>
    <w:p w:rsidR="0090382B" w:rsidRDefault="0090382B" w:rsidP="00E1009B">
      <w:pPr>
        <w:autoSpaceDE w:val="0"/>
        <w:spacing w:line="560" w:lineRule="exact"/>
        <w:ind w:firstLineChars="200" w:firstLine="31680"/>
        <w:rPr>
          <w:rFonts w:ascii="仿宋_GB2312" w:eastAsia="仿宋_GB2312"/>
          <w:color w:val="C0504D"/>
          <w:sz w:val="32"/>
          <w:szCs w:val="32"/>
        </w:rPr>
      </w:pPr>
      <w:r>
        <w:rPr>
          <w:rFonts w:ascii="仿宋_GB2312" w:eastAsia="仿宋_GB2312" w:hint="eastAsia"/>
          <w:sz w:val="32"/>
          <w:szCs w:val="32"/>
        </w:rPr>
        <w:t>专业技术十二级、十三级岗位，应取得相应的任职资格，并聘任为相应的教师职务。</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四、岗位等级晋升后的任职年限计算</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中小学高级岗位七级晋升六级后的任职年限</w:t>
      </w:r>
      <w:r>
        <w:rPr>
          <w:rFonts w:ascii="仿宋_GB2312" w:eastAsia="仿宋_GB2312"/>
          <w:sz w:val="32"/>
          <w:szCs w:val="32"/>
        </w:rPr>
        <w:t>:</w:t>
      </w:r>
      <w:r>
        <w:rPr>
          <w:rFonts w:ascii="仿宋_GB2312" w:eastAsia="仿宋_GB2312" w:hint="eastAsia"/>
          <w:sz w:val="32"/>
          <w:szCs w:val="32"/>
        </w:rPr>
        <w:t>原高级岗位任职年限超出部分，与六级岗位任职年限累计计算。</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中小学中级岗位十级晋升九级后的任职年限</w:t>
      </w:r>
      <w:r>
        <w:rPr>
          <w:rFonts w:ascii="仿宋_GB2312" w:eastAsia="仿宋_GB2312"/>
          <w:sz w:val="32"/>
          <w:szCs w:val="32"/>
        </w:rPr>
        <w:t>:</w:t>
      </w:r>
      <w:r>
        <w:rPr>
          <w:rFonts w:ascii="仿宋_GB2312" w:eastAsia="仿宋_GB2312" w:hint="eastAsia"/>
          <w:sz w:val="32"/>
          <w:szCs w:val="32"/>
        </w:rPr>
        <w:t>原中级岗位任职年限超出部分，与九级岗位任职年限累计计算。</w:t>
      </w:r>
    </w:p>
    <w:p w:rsidR="0090382B" w:rsidRDefault="0090382B" w:rsidP="00E1009B">
      <w:pPr>
        <w:autoSpaceDE w:val="0"/>
        <w:spacing w:line="560" w:lineRule="exact"/>
        <w:ind w:firstLineChars="200" w:firstLine="31680"/>
        <w:rPr>
          <w:rFonts w:ascii="黑体" w:eastAsia="黑体" w:hAnsi="黑体"/>
          <w:sz w:val="32"/>
          <w:szCs w:val="32"/>
        </w:rPr>
      </w:pPr>
      <w:r>
        <w:rPr>
          <w:rFonts w:ascii="黑体" w:eastAsia="黑体" w:hAnsi="黑体" w:hint="eastAsia"/>
          <w:sz w:val="32"/>
          <w:szCs w:val="32"/>
        </w:rPr>
        <w:t>五、其他事项</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岗位等级管理实施过程中必须严格审核申报人员的任职资格及任职条件，不符合任职资格及条件的人员一律不予申报，宁缺勿滥。经学校领导小组审核通过的拟聘人员名单，要在学校公示</w:t>
      </w:r>
      <w:r>
        <w:rPr>
          <w:rFonts w:ascii="仿宋_GB2312" w:eastAsia="仿宋_GB2312"/>
          <w:sz w:val="32"/>
          <w:szCs w:val="32"/>
        </w:rPr>
        <w:t>5</w:t>
      </w:r>
      <w:r>
        <w:rPr>
          <w:rFonts w:ascii="仿宋_GB2312" w:eastAsia="仿宋_GB2312" w:hint="eastAsia"/>
          <w:sz w:val="32"/>
          <w:szCs w:val="32"/>
        </w:rPr>
        <w:t>天无异议后报县教体局。</w:t>
      </w:r>
    </w:p>
    <w:p w:rsidR="0090382B" w:rsidRDefault="0090382B" w:rsidP="00E1009B">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Ansi="仿宋_GB2312" w:cs="仿宋_GB2312" w:hint="eastAsia"/>
          <w:color w:val="000000"/>
          <w:sz w:val="32"/>
          <w:szCs w:val="32"/>
        </w:rPr>
        <w:t>首次聘任资历、荣誉和业绩终算时间为</w:t>
      </w:r>
      <w:smartTag w:uri="urn:schemas-microsoft-com:office:smarttags" w:element="chsdate">
        <w:smartTagPr>
          <w:attr w:name="IsROCDate" w:val="False"/>
          <w:attr w:name="IsLunarDate" w:val="False"/>
          <w:attr w:name="Day" w:val="31"/>
          <w:attr w:name="Month" w:val="12"/>
          <w:attr w:name="Year" w:val="2019"/>
        </w:smartTagP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w:t>
        </w:r>
      </w:smartTag>
      <w:r>
        <w:rPr>
          <w:rFonts w:ascii="仿宋_GB2312" w:eastAsia="仿宋_GB2312" w:hAnsi="仿宋_GB2312" w:cs="仿宋_GB2312" w:hint="eastAsia"/>
          <w:color w:val="000000"/>
          <w:sz w:val="32"/>
          <w:szCs w:val="32"/>
        </w:rPr>
        <w:t>。</w:t>
      </w:r>
    </w:p>
    <w:p w:rsidR="0090382B" w:rsidRDefault="0090382B" w:rsidP="00E1009B">
      <w:pPr>
        <w:autoSpaceDE w:val="0"/>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借调（交流、跟班、挂职锻炼）人员的校自评分计算方法，根据近三年度</w:t>
      </w:r>
      <w:r>
        <w:rPr>
          <w:rFonts w:ascii="仿宋_GB2312" w:eastAsia="仿宋_GB2312" w:hAnsi="Arial" w:cs="Arial" w:hint="eastAsia"/>
          <w:color w:val="000000"/>
          <w:kern w:val="0"/>
          <w:sz w:val="32"/>
          <w:szCs w:val="32"/>
        </w:rPr>
        <w:t>（首次聘任为</w:t>
      </w:r>
      <w:r>
        <w:rPr>
          <w:rFonts w:ascii="仿宋_GB2312" w:eastAsia="仿宋_GB2312" w:hAnsi="Arial" w:cs="Arial"/>
          <w:color w:val="000000"/>
          <w:kern w:val="0"/>
          <w:sz w:val="32"/>
          <w:szCs w:val="32"/>
        </w:rPr>
        <w:t>2016</w:t>
      </w:r>
      <w:r>
        <w:rPr>
          <w:rFonts w:ascii="仿宋_GB2312" w:eastAsia="仿宋_GB2312" w:hAnsi="Arial" w:cs="Arial" w:hint="eastAsia"/>
          <w:color w:val="000000"/>
          <w:kern w:val="0"/>
          <w:sz w:val="32"/>
          <w:szCs w:val="32"/>
        </w:rPr>
        <w:t>至</w:t>
      </w:r>
      <w:r>
        <w:rPr>
          <w:rFonts w:ascii="仿宋_GB2312" w:eastAsia="仿宋_GB2312" w:hAnsi="Arial" w:cs="Arial"/>
          <w:color w:val="000000"/>
          <w:kern w:val="0"/>
          <w:sz w:val="32"/>
          <w:szCs w:val="32"/>
        </w:rPr>
        <w:t>2017</w:t>
      </w:r>
      <w:r>
        <w:rPr>
          <w:rFonts w:ascii="仿宋_GB2312" w:eastAsia="仿宋_GB2312" w:hAnsi="Arial" w:cs="Arial" w:hint="eastAsia"/>
          <w:color w:val="000000"/>
          <w:kern w:val="0"/>
          <w:sz w:val="32"/>
          <w:szCs w:val="32"/>
        </w:rPr>
        <w:t>学年、</w:t>
      </w:r>
      <w:r>
        <w:rPr>
          <w:rFonts w:ascii="仿宋_GB2312" w:eastAsia="仿宋_GB2312" w:hAnsi="Arial" w:cs="Arial"/>
          <w:color w:val="000000"/>
          <w:kern w:val="0"/>
          <w:sz w:val="32"/>
          <w:szCs w:val="32"/>
        </w:rPr>
        <w:t>2017-2018</w:t>
      </w:r>
      <w:r>
        <w:rPr>
          <w:rFonts w:ascii="仿宋_GB2312" w:eastAsia="仿宋_GB2312" w:hAnsi="Arial" w:cs="Arial" w:hint="eastAsia"/>
          <w:color w:val="000000"/>
          <w:kern w:val="0"/>
          <w:sz w:val="32"/>
          <w:szCs w:val="32"/>
        </w:rPr>
        <w:t>学年、</w:t>
      </w:r>
      <w:r>
        <w:rPr>
          <w:rFonts w:ascii="仿宋_GB2312" w:eastAsia="仿宋_GB2312" w:hAnsi="Arial" w:cs="Arial"/>
          <w:color w:val="000000"/>
          <w:kern w:val="0"/>
          <w:sz w:val="32"/>
          <w:szCs w:val="32"/>
        </w:rPr>
        <w:t>2018-2019</w:t>
      </w:r>
      <w:r>
        <w:rPr>
          <w:rFonts w:ascii="仿宋_GB2312" w:eastAsia="仿宋_GB2312" w:hAnsi="Arial" w:cs="Arial" w:hint="eastAsia"/>
          <w:color w:val="000000"/>
          <w:kern w:val="0"/>
          <w:sz w:val="32"/>
          <w:szCs w:val="32"/>
        </w:rPr>
        <w:t>学年）</w:t>
      </w:r>
      <w:r>
        <w:rPr>
          <w:rFonts w:ascii="仿宋_GB2312" w:eastAsia="仿宋_GB2312" w:hAnsi="仿宋_GB2312" w:cs="仿宋_GB2312" w:hint="eastAsia"/>
          <w:color w:val="000000"/>
          <w:sz w:val="32"/>
          <w:szCs w:val="32"/>
        </w:rPr>
        <w:t>考核情况进行评估，优秀计</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分、合格计</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分，三年平均分为最终校自评分。</w:t>
      </w:r>
    </w:p>
    <w:p w:rsidR="0090382B" w:rsidRDefault="0090382B" w:rsidP="00E1009B">
      <w:pPr>
        <w:autoSpaceDE w:val="0"/>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由于工作调动，对现工作单位以前的量化打分材料由原学校负责提供证明或进行审核，原学校现任校长应负责核实并在证明或原件复印件上签名、加盖公章。</w:t>
      </w:r>
    </w:p>
    <w:p w:rsidR="0090382B" w:rsidRDefault="0090382B" w:rsidP="00E1009B">
      <w:pPr>
        <w:autoSpaceDE w:val="0"/>
        <w:spacing w:line="560" w:lineRule="exact"/>
        <w:ind w:firstLineChars="200" w:firstLine="31680"/>
        <w:rPr>
          <w:rFonts w:ascii="仿宋_GB2312" w:eastAsia="仿宋_GB2312" w:hAnsi="仿宋_GB2312" w:cs="仿宋_GB2312"/>
          <w:color w:val="000000"/>
          <w:sz w:val="32"/>
          <w:szCs w:val="32"/>
          <w:shd w:val="clear" w:color="FFFFFF" w:fill="D9D9D9"/>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因工作调动等原因，受本单位岗位职数限制，高级职称低聘到中级八级、中级职称低聘到初级十一级的人员，应优先保障现任等级。</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直接聘用优先于竞聘，高一级直聘优先于低一级直聘。在直接聘用或竞聘中出现条件相同并列者，岗位数又不足，则以到龄退休先者优先（退休年龄以个人人事档案时间为准）；如再出现并列，则按照个人聘任专业技术职务时间长短排序；如再出现并列，则以其取得现任职称资格的时间长短进行先后排序；如再出现并列，则以其进入教师队伍时间先者优先。</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各学校在实施过程中应充分考虑在激发广大教职员工、事业单位工作人员积极性、创造性的基础上兼顾事业发展的需要，做到因事设岗，保留一定岗位用于引进优秀人才。</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此《意见》中出现的“以上”均包含本级、本年和本数。</w:t>
      </w:r>
    </w:p>
    <w:p w:rsidR="0090382B" w:rsidRDefault="0090382B" w:rsidP="00E1009B">
      <w:pPr>
        <w:autoSpaceDE w:val="0"/>
        <w:spacing w:line="560" w:lineRule="exact"/>
        <w:ind w:firstLineChars="200" w:firstLine="3168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本《意见》由县教体局负责解释。</w:t>
      </w:r>
    </w:p>
    <w:p w:rsidR="0090382B" w:rsidRDefault="0090382B" w:rsidP="00E1009B">
      <w:pPr>
        <w:autoSpaceDE w:val="0"/>
        <w:spacing w:line="490" w:lineRule="exact"/>
        <w:ind w:firstLineChars="200" w:firstLine="31680"/>
        <w:rPr>
          <w:rFonts w:ascii="黑体" w:eastAsia="黑体" w:hAnsi="黑体"/>
          <w:sz w:val="32"/>
          <w:szCs w:val="32"/>
        </w:rPr>
      </w:pPr>
      <w:r>
        <w:rPr>
          <w:rFonts w:ascii="仿宋_GB2312" w:eastAsia="仿宋_GB2312"/>
          <w:sz w:val="32"/>
          <w:szCs w:val="32"/>
        </w:rPr>
        <w:t xml:space="preserve">                 </w:t>
      </w:r>
    </w:p>
    <w:p w:rsidR="0090382B" w:rsidRDefault="0090382B" w:rsidP="00E1009B">
      <w:pPr>
        <w:widowControl/>
        <w:shd w:val="clear" w:color="auto" w:fill="FFFFFF"/>
        <w:spacing w:line="540" w:lineRule="exact"/>
        <w:ind w:left="31680" w:hangingChars="350" w:firstLine="31680"/>
        <w:rPr>
          <w:rFonts w:ascii="黑体" w:eastAsia="黑体" w:hAnsi="黑体"/>
          <w:sz w:val="32"/>
          <w:szCs w:val="32"/>
        </w:rPr>
      </w:pPr>
    </w:p>
    <w:p w:rsidR="0090382B" w:rsidRDefault="0090382B" w:rsidP="00E1009B">
      <w:pPr>
        <w:widowControl/>
        <w:shd w:val="clear" w:color="auto" w:fill="FFFFFF"/>
        <w:spacing w:line="540" w:lineRule="exact"/>
        <w:ind w:left="31680" w:hangingChars="350" w:firstLine="31680"/>
        <w:rPr>
          <w:rFonts w:ascii="黑体" w:eastAsia="黑体" w:hAnsi="黑体"/>
          <w:sz w:val="32"/>
          <w:szCs w:val="32"/>
        </w:rPr>
      </w:pPr>
    </w:p>
    <w:p w:rsidR="0090382B" w:rsidRDefault="0090382B" w:rsidP="00E1009B">
      <w:pPr>
        <w:widowControl/>
        <w:shd w:val="clear" w:color="auto" w:fill="FFFFFF"/>
        <w:spacing w:line="540" w:lineRule="exact"/>
        <w:ind w:left="31680" w:hangingChars="350" w:firstLine="31680"/>
        <w:rPr>
          <w:rFonts w:ascii="黑体" w:eastAsia="黑体" w:hAnsi="黑体"/>
          <w:sz w:val="32"/>
          <w:szCs w:val="32"/>
        </w:rPr>
      </w:pPr>
    </w:p>
    <w:p w:rsidR="0090382B" w:rsidRDefault="0090382B" w:rsidP="00E1009B">
      <w:pPr>
        <w:widowControl/>
        <w:shd w:val="clear" w:color="auto" w:fill="FFFFFF"/>
        <w:spacing w:line="540" w:lineRule="exact"/>
        <w:ind w:left="31680" w:hangingChars="350" w:firstLine="31680"/>
        <w:rPr>
          <w:rFonts w:ascii="黑体" w:eastAsia="黑体" w:hAnsi="黑体"/>
          <w:sz w:val="32"/>
          <w:szCs w:val="32"/>
        </w:rPr>
      </w:pPr>
    </w:p>
    <w:p w:rsidR="0090382B" w:rsidRDefault="0090382B" w:rsidP="00E1009B">
      <w:pPr>
        <w:widowControl/>
        <w:shd w:val="clear" w:color="auto" w:fill="FFFFFF"/>
        <w:spacing w:line="540" w:lineRule="exact"/>
        <w:ind w:left="31680" w:hangingChars="350" w:firstLine="31680"/>
        <w:rPr>
          <w:rFonts w:ascii="黑体" w:eastAsia="黑体" w:hAnsi="黑体"/>
          <w:sz w:val="32"/>
          <w:szCs w:val="32"/>
        </w:rPr>
      </w:pPr>
    </w:p>
    <w:p w:rsidR="0090382B" w:rsidRDefault="0090382B" w:rsidP="00E1009B">
      <w:pPr>
        <w:widowControl/>
        <w:shd w:val="clear" w:color="auto" w:fill="FFFFFF"/>
        <w:spacing w:line="540" w:lineRule="exact"/>
        <w:ind w:left="31680" w:hangingChars="350" w:firstLine="31680"/>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rsidR="0090382B" w:rsidRDefault="0090382B" w:rsidP="00E1009B">
      <w:pPr>
        <w:widowControl/>
        <w:shd w:val="clear" w:color="auto" w:fill="FFFFFF"/>
        <w:spacing w:line="540" w:lineRule="exact"/>
        <w:ind w:left="31680" w:hangingChars="350" w:firstLine="31680"/>
        <w:jc w:val="center"/>
        <w:rPr>
          <w:rFonts w:ascii="黑体" w:eastAsia="黑体" w:hAnsi="黑体"/>
          <w:sz w:val="32"/>
          <w:szCs w:val="32"/>
        </w:rPr>
      </w:pPr>
      <w:r>
        <w:rPr>
          <w:rFonts w:ascii="方正小标宋简体" w:eastAsia="方正小标宋简体" w:hint="eastAsia"/>
          <w:kern w:val="0"/>
          <w:sz w:val="36"/>
          <w:szCs w:val="36"/>
        </w:rPr>
        <w:t>抚州市事业单位工作人员岗位聘用审核表</w:t>
      </w:r>
    </w:p>
    <w:tbl>
      <w:tblPr>
        <w:tblW w:w="88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540"/>
        <w:gridCol w:w="360"/>
        <w:gridCol w:w="1516"/>
        <w:gridCol w:w="2264"/>
        <w:gridCol w:w="1392"/>
        <w:gridCol w:w="1620"/>
      </w:tblGrid>
      <w:tr w:rsidR="0090382B">
        <w:trPr>
          <w:trHeight w:val="567"/>
        </w:trPr>
        <w:tc>
          <w:tcPr>
            <w:tcW w:w="1188" w:type="dxa"/>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姓名</w:t>
            </w:r>
          </w:p>
        </w:tc>
        <w:tc>
          <w:tcPr>
            <w:tcW w:w="900" w:type="dxa"/>
            <w:gridSpan w:val="2"/>
            <w:tcBorders>
              <w:left w:val="nil"/>
            </w:tcBorders>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性别</w:t>
            </w:r>
          </w:p>
        </w:tc>
        <w:tc>
          <w:tcPr>
            <w:tcW w:w="1516" w:type="dxa"/>
            <w:tcBorders>
              <w:left w:val="nil"/>
            </w:tcBorders>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出生年月</w:t>
            </w:r>
          </w:p>
        </w:tc>
        <w:tc>
          <w:tcPr>
            <w:tcW w:w="2264" w:type="dxa"/>
            <w:tcBorders>
              <w:left w:val="nil"/>
            </w:tcBorders>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何时何校毕业、学历</w:t>
            </w:r>
          </w:p>
        </w:tc>
        <w:tc>
          <w:tcPr>
            <w:tcW w:w="1392" w:type="dxa"/>
            <w:tcBorders>
              <w:left w:val="nil"/>
            </w:tcBorders>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参加工作时间</w:t>
            </w:r>
          </w:p>
        </w:tc>
        <w:tc>
          <w:tcPr>
            <w:tcW w:w="1620" w:type="dxa"/>
            <w:tcBorders>
              <w:left w:val="nil"/>
            </w:tcBorders>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现从事何种专业</w:t>
            </w:r>
          </w:p>
        </w:tc>
      </w:tr>
      <w:tr w:rsidR="0090382B">
        <w:trPr>
          <w:trHeight w:val="567"/>
        </w:trPr>
        <w:tc>
          <w:tcPr>
            <w:tcW w:w="1188" w:type="dxa"/>
          </w:tcPr>
          <w:p w:rsidR="0090382B" w:rsidRDefault="0090382B">
            <w:pPr>
              <w:spacing w:line="500" w:lineRule="exact"/>
              <w:rPr>
                <w:rFonts w:ascii="华文仿宋" w:eastAsia="华文仿宋"/>
                <w:sz w:val="24"/>
                <w:szCs w:val="24"/>
              </w:rPr>
            </w:pPr>
          </w:p>
        </w:tc>
        <w:tc>
          <w:tcPr>
            <w:tcW w:w="900" w:type="dxa"/>
            <w:gridSpan w:val="2"/>
            <w:tcBorders>
              <w:left w:val="nil"/>
            </w:tcBorders>
          </w:tcPr>
          <w:p w:rsidR="0090382B" w:rsidRDefault="0090382B">
            <w:pPr>
              <w:spacing w:line="500" w:lineRule="exact"/>
              <w:rPr>
                <w:rFonts w:ascii="华文仿宋" w:eastAsia="华文仿宋"/>
                <w:sz w:val="24"/>
                <w:szCs w:val="24"/>
              </w:rPr>
            </w:pPr>
          </w:p>
        </w:tc>
        <w:tc>
          <w:tcPr>
            <w:tcW w:w="1516" w:type="dxa"/>
            <w:tcBorders>
              <w:left w:val="nil"/>
            </w:tcBorders>
          </w:tcPr>
          <w:p w:rsidR="0090382B" w:rsidRDefault="0090382B">
            <w:pPr>
              <w:spacing w:line="500" w:lineRule="exact"/>
              <w:rPr>
                <w:rFonts w:ascii="华文仿宋" w:eastAsia="华文仿宋"/>
                <w:sz w:val="24"/>
                <w:szCs w:val="24"/>
              </w:rPr>
            </w:pPr>
          </w:p>
        </w:tc>
        <w:tc>
          <w:tcPr>
            <w:tcW w:w="2264" w:type="dxa"/>
            <w:tcBorders>
              <w:left w:val="nil"/>
            </w:tcBorders>
          </w:tcPr>
          <w:p w:rsidR="0090382B" w:rsidRDefault="0090382B">
            <w:pPr>
              <w:spacing w:line="500" w:lineRule="exact"/>
              <w:rPr>
                <w:rFonts w:ascii="华文仿宋" w:eastAsia="华文仿宋"/>
                <w:sz w:val="24"/>
                <w:szCs w:val="24"/>
              </w:rPr>
            </w:pPr>
          </w:p>
        </w:tc>
        <w:tc>
          <w:tcPr>
            <w:tcW w:w="1392" w:type="dxa"/>
            <w:tcBorders>
              <w:left w:val="nil"/>
            </w:tcBorders>
          </w:tcPr>
          <w:p w:rsidR="0090382B" w:rsidRDefault="0090382B">
            <w:pPr>
              <w:spacing w:line="500" w:lineRule="exact"/>
              <w:rPr>
                <w:rFonts w:ascii="华文仿宋" w:eastAsia="华文仿宋"/>
                <w:sz w:val="24"/>
                <w:szCs w:val="24"/>
              </w:rPr>
            </w:pPr>
          </w:p>
        </w:tc>
        <w:tc>
          <w:tcPr>
            <w:tcW w:w="1620" w:type="dxa"/>
            <w:tcBorders>
              <w:left w:val="nil"/>
            </w:tcBorders>
          </w:tcPr>
          <w:p w:rsidR="0090382B" w:rsidRDefault="0090382B">
            <w:pPr>
              <w:spacing w:line="500" w:lineRule="exact"/>
              <w:rPr>
                <w:rFonts w:ascii="华文仿宋" w:eastAsia="华文仿宋"/>
                <w:sz w:val="24"/>
                <w:szCs w:val="24"/>
              </w:rPr>
            </w:pPr>
          </w:p>
        </w:tc>
      </w:tr>
      <w:tr w:rsidR="0090382B">
        <w:trPr>
          <w:trHeight w:val="567"/>
        </w:trPr>
        <w:tc>
          <w:tcPr>
            <w:tcW w:w="3604" w:type="dxa"/>
            <w:gridSpan w:val="4"/>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何时具备何种</w:t>
            </w:r>
          </w:p>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岗位任职资格</w:t>
            </w:r>
          </w:p>
        </w:tc>
        <w:tc>
          <w:tcPr>
            <w:tcW w:w="2264" w:type="dxa"/>
            <w:tcBorders>
              <w:left w:val="nil"/>
            </w:tcBorders>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资格或任职文件</w:t>
            </w:r>
          </w:p>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（文号）</w:t>
            </w:r>
          </w:p>
        </w:tc>
        <w:tc>
          <w:tcPr>
            <w:tcW w:w="1392" w:type="dxa"/>
            <w:tcBorders>
              <w:left w:val="nil"/>
            </w:tcBorders>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原聘岗位等级</w:t>
            </w:r>
          </w:p>
        </w:tc>
        <w:tc>
          <w:tcPr>
            <w:tcW w:w="1620" w:type="dxa"/>
            <w:tcBorders>
              <w:left w:val="nil"/>
            </w:tcBorders>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拟聘岗位</w:t>
            </w:r>
          </w:p>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等级</w:t>
            </w:r>
          </w:p>
        </w:tc>
      </w:tr>
      <w:tr w:rsidR="0090382B">
        <w:trPr>
          <w:trHeight w:val="567"/>
        </w:trPr>
        <w:tc>
          <w:tcPr>
            <w:tcW w:w="1728" w:type="dxa"/>
            <w:gridSpan w:val="2"/>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管理岗位</w:t>
            </w:r>
          </w:p>
        </w:tc>
        <w:tc>
          <w:tcPr>
            <w:tcW w:w="1876" w:type="dxa"/>
            <w:gridSpan w:val="2"/>
            <w:tcBorders>
              <w:left w:val="nil"/>
            </w:tcBorders>
          </w:tcPr>
          <w:p w:rsidR="0090382B" w:rsidRDefault="0090382B">
            <w:pPr>
              <w:spacing w:line="500" w:lineRule="exact"/>
              <w:rPr>
                <w:rFonts w:ascii="华文仿宋" w:eastAsia="华文仿宋"/>
                <w:sz w:val="24"/>
                <w:szCs w:val="24"/>
              </w:rPr>
            </w:pPr>
          </w:p>
        </w:tc>
        <w:tc>
          <w:tcPr>
            <w:tcW w:w="2264" w:type="dxa"/>
            <w:tcBorders>
              <w:left w:val="nil"/>
            </w:tcBorders>
          </w:tcPr>
          <w:p w:rsidR="0090382B" w:rsidRDefault="0090382B">
            <w:pPr>
              <w:spacing w:line="500" w:lineRule="exact"/>
              <w:rPr>
                <w:rFonts w:ascii="华文仿宋" w:eastAsia="华文仿宋"/>
                <w:sz w:val="24"/>
                <w:szCs w:val="24"/>
              </w:rPr>
            </w:pPr>
          </w:p>
        </w:tc>
        <w:tc>
          <w:tcPr>
            <w:tcW w:w="1392" w:type="dxa"/>
            <w:tcBorders>
              <w:left w:val="nil"/>
            </w:tcBorders>
          </w:tcPr>
          <w:p w:rsidR="0090382B" w:rsidRDefault="0090382B">
            <w:pPr>
              <w:spacing w:line="500" w:lineRule="exact"/>
              <w:rPr>
                <w:rFonts w:ascii="华文仿宋" w:eastAsia="华文仿宋"/>
                <w:sz w:val="24"/>
                <w:szCs w:val="24"/>
              </w:rPr>
            </w:pPr>
          </w:p>
        </w:tc>
        <w:tc>
          <w:tcPr>
            <w:tcW w:w="1620" w:type="dxa"/>
            <w:tcBorders>
              <w:left w:val="nil"/>
            </w:tcBorders>
          </w:tcPr>
          <w:p w:rsidR="0090382B" w:rsidRDefault="0090382B">
            <w:pPr>
              <w:spacing w:line="500" w:lineRule="exact"/>
              <w:rPr>
                <w:rFonts w:ascii="华文仿宋" w:eastAsia="华文仿宋"/>
                <w:sz w:val="24"/>
                <w:szCs w:val="24"/>
              </w:rPr>
            </w:pPr>
          </w:p>
        </w:tc>
      </w:tr>
      <w:tr w:rsidR="0090382B">
        <w:trPr>
          <w:trHeight w:val="567"/>
        </w:trPr>
        <w:tc>
          <w:tcPr>
            <w:tcW w:w="1728" w:type="dxa"/>
            <w:gridSpan w:val="2"/>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专技岗位</w:t>
            </w:r>
          </w:p>
        </w:tc>
        <w:tc>
          <w:tcPr>
            <w:tcW w:w="1876" w:type="dxa"/>
            <w:gridSpan w:val="2"/>
            <w:tcBorders>
              <w:left w:val="nil"/>
            </w:tcBorders>
          </w:tcPr>
          <w:p w:rsidR="0090382B" w:rsidRDefault="0090382B">
            <w:pPr>
              <w:spacing w:line="500" w:lineRule="exact"/>
              <w:rPr>
                <w:rFonts w:ascii="华文仿宋" w:eastAsia="华文仿宋"/>
                <w:sz w:val="24"/>
                <w:szCs w:val="24"/>
              </w:rPr>
            </w:pPr>
          </w:p>
        </w:tc>
        <w:tc>
          <w:tcPr>
            <w:tcW w:w="2264" w:type="dxa"/>
            <w:tcBorders>
              <w:left w:val="nil"/>
            </w:tcBorders>
          </w:tcPr>
          <w:p w:rsidR="0090382B" w:rsidRDefault="0090382B">
            <w:pPr>
              <w:spacing w:line="500" w:lineRule="exact"/>
              <w:rPr>
                <w:rFonts w:ascii="华文仿宋" w:eastAsia="华文仿宋"/>
                <w:sz w:val="24"/>
                <w:szCs w:val="24"/>
              </w:rPr>
            </w:pPr>
          </w:p>
        </w:tc>
        <w:tc>
          <w:tcPr>
            <w:tcW w:w="1392" w:type="dxa"/>
            <w:tcBorders>
              <w:left w:val="nil"/>
            </w:tcBorders>
          </w:tcPr>
          <w:p w:rsidR="0090382B" w:rsidRDefault="0090382B">
            <w:pPr>
              <w:spacing w:line="500" w:lineRule="exact"/>
              <w:rPr>
                <w:rFonts w:ascii="华文仿宋" w:eastAsia="华文仿宋"/>
                <w:sz w:val="24"/>
                <w:szCs w:val="24"/>
              </w:rPr>
            </w:pPr>
          </w:p>
        </w:tc>
        <w:tc>
          <w:tcPr>
            <w:tcW w:w="1620" w:type="dxa"/>
            <w:tcBorders>
              <w:left w:val="nil"/>
            </w:tcBorders>
          </w:tcPr>
          <w:p w:rsidR="0090382B" w:rsidRDefault="0090382B">
            <w:pPr>
              <w:spacing w:line="500" w:lineRule="exact"/>
              <w:rPr>
                <w:rFonts w:ascii="华文仿宋" w:eastAsia="华文仿宋"/>
                <w:sz w:val="24"/>
                <w:szCs w:val="24"/>
              </w:rPr>
            </w:pPr>
          </w:p>
        </w:tc>
      </w:tr>
      <w:tr w:rsidR="0090382B">
        <w:trPr>
          <w:trHeight w:val="567"/>
        </w:trPr>
        <w:tc>
          <w:tcPr>
            <w:tcW w:w="1728" w:type="dxa"/>
            <w:gridSpan w:val="2"/>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工勤岗位</w:t>
            </w:r>
          </w:p>
        </w:tc>
        <w:tc>
          <w:tcPr>
            <w:tcW w:w="1876" w:type="dxa"/>
            <w:gridSpan w:val="2"/>
            <w:tcBorders>
              <w:left w:val="nil"/>
            </w:tcBorders>
          </w:tcPr>
          <w:p w:rsidR="0090382B" w:rsidRDefault="0090382B">
            <w:pPr>
              <w:spacing w:line="500" w:lineRule="exact"/>
              <w:rPr>
                <w:rFonts w:ascii="华文仿宋" w:eastAsia="华文仿宋"/>
                <w:sz w:val="24"/>
                <w:szCs w:val="24"/>
              </w:rPr>
            </w:pPr>
          </w:p>
        </w:tc>
        <w:tc>
          <w:tcPr>
            <w:tcW w:w="2264" w:type="dxa"/>
            <w:tcBorders>
              <w:left w:val="nil"/>
            </w:tcBorders>
          </w:tcPr>
          <w:p w:rsidR="0090382B" w:rsidRDefault="0090382B">
            <w:pPr>
              <w:spacing w:line="500" w:lineRule="exact"/>
              <w:rPr>
                <w:rFonts w:ascii="华文仿宋" w:eastAsia="华文仿宋"/>
                <w:sz w:val="24"/>
                <w:szCs w:val="24"/>
              </w:rPr>
            </w:pPr>
          </w:p>
        </w:tc>
        <w:tc>
          <w:tcPr>
            <w:tcW w:w="1392" w:type="dxa"/>
            <w:tcBorders>
              <w:left w:val="nil"/>
            </w:tcBorders>
          </w:tcPr>
          <w:p w:rsidR="0090382B" w:rsidRDefault="0090382B">
            <w:pPr>
              <w:spacing w:line="500" w:lineRule="exact"/>
              <w:rPr>
                <w:rFonts w:ascii="华文仿宋" w:eastAsia="华文仿宋"/>
                <w:sz w:val="24"/>
                <w:szCs w:val="24"/>
              </w:rPr>
            </w:pPr>
          </w:p>
        </w:tc>
        <w:tc>
          <w:tcPr>
            <w:tcW w:w="1620" w:type="dxa"/>
            <w:tcBorders>
              <w:left w:val="nil"/>
            </w:tcBorders>
          </w:tcPr>
          <w:p w:rsidR="0090382B" w:rsidRDefault="0090382B">
            <w:pPr>
              <w:spacing w:line="500" w:lineRule="exact"/>
              <w:rPr>
                <w:rFonts w:ascii="华文仿宋" w:eastAsia="华文仿宋"/>
                <w:sz w:val="24"/>
                <w:szCs w:val="24"/>
              </w:rPr>
            </w:pPr>
          </w:p>
        </w:tc>
      </w:tr>
      <w:tr w:rsidR="0090382B">
        <w:trPr>
          <w:trHeight w:val="1701"/>
        </w:trPr>
        <w:tc>
          <w:tcPr>
            <w:tcW w:w="1728" w:type="dxa"/>
            <w:gridSpan w:val="2"/>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单位意见</w:t>
            </w:r>
          </w:p>
        </w:tc>
        <w:tc>
          <w:tcPr>
            <w:tcW w:w="7152" w:type="dxa"/>
            <w:gridSpan w:val="5"/>
            <w:tcBorders>
              <w:left w:val="nil"/>
            </w:tcBorders>
          </w:tcPr>
          <w:p w:rsidR="0090382B" w:rsidRDefault="0090382B" w:rsidP="0090382B">
            <w:pPr>
              <w:spacing w:line="500" w:lineRule="exact"/>
              <w:ind w:leftChars="267" w:left="31680" w:hangingChars="400" w:firstLine="31680"/>
              <w:rPr>
                <w:rFonts w:ascii="华文仿宋" w:eastAsia="华文仿宋"/>
                <w:sz w:val="24"/>
                <w:szCs w:val="24"/>
              </w:rPr>
            </w:pPr>
          </w:p>
          <w:p w:rsidR="0090382B" w:rsidRDefault="0090382B" w:rsidP="0090382B">
            <w:pPr>
              <w:spacing w:line="500" w:lineRule="exact"/>
              <w:ind w:leftChars="267" w:left="31680" w:hangingChars="400" w:firstLine="31680"/>
              <w:rPr>
                <w:rFonts w:ascii="华文仿宋" w:eastAsia="华文仿宋"/>
                <w:sz w:val="24"/>
                <w:szCs w:val="24"/>
              </w:rPr>
            </w:pPr>
            <w:r>
              <w:rPr>
                <w:rFonts w:ascii="华文仿宋" w:hAnsi="华文仿宋" w:hint="eastAsia"/>
                <w:sz w:val="24"/>
                <w:szCs w:val="24"/>
              </w:rPr>
              <w:t>经研究，同意从</w:t>
            </w:r>
            <w:r>
              <w:rPr>
                <w:rFonts w:ascii="华文仿宋" w:hAnsi="华文仿宋"/>
                <w:sz w:val="24"/>
                <w:szCs w:val="24"/>
              </w:rPr>
              <w:t xml:space="preserve">    </w:t>
            </w:r>
            <w:r>
              <w:rPr>
                <w:rFonts w:ascii="华文仿宋" w:hAnsi="华文仿宋" w:hint="eastAsia"/>
                <w:sz w:val="24"/>
                <w:szCs w:val="24"/>
              </w:rPr>
              <w:t>年</w:t>
            </w:r>
            <w:r>
              <w:rPr>
                <w:rFonts w:ascii="华文仿宋" w:hAnsi="华文仿宋"/>
                <w:sz w:val="24"/>
                <w:szCs w:val="24"/>
              </w:rPr>
              <w:t xml:space="preserve"> </w:t>
            </w:r>
            <w:r>
              <w:rPr>
                <w:rFonts w:ascii="华文仿宋" w:hAnsi="华文仿宋" w:hint="eastAsia"/>
                <w:sz w:val="24"/>
                <w:szCs w:val="24"/>
              </w:rPr>
              <w:t>月起聘用该同志为</w:t>
            </w:r>
            <w:r>
              <w:rPr>
                <w:rFonts w:ascii="华文仿宋" w:hAnsi="华文仿宋"/>
                <w:sz w:val="24"/>
                <w:szCs w:val="24"/>
              </w:rPr>
              <w:t xml:space="preserve">       </w:t>
            </w:r>
            <w:r>
              <w:rPr>
                <w:rFonts w:ascii="华文仿宋" w:hAnsi="华文仿宋" w:hint="eastAsia"/>
                <w:sz w:val="24"/>
                <w:szCs w:val="24"/>
              </w:rPr>
              <w:t>岗位</w:t>
            </w:r>
            <w:r>
              <w:rPr>
                <w:rFonts w:ascii="华文仿宋" w:hAnsi="华文仿宋"/>
                <w:sz w:val="24"/>
                <w:szCs w:val="24"/>
              </w:rPr>
              <w:t xml:space="preserve">   </w:t>
            </w:r>
            <w:r>
              <w:rPr>
                <w:rFonts w:ascii="华文仿宋" w:hAnsi="华文仿宋" w:hint="eastAsia"/>
                <w:sz w:val="24"/>
                <w:szCs w:val="24"/>
              </w:rPr>
              <w:t>级。（盖</w:t>
            </w:r>
            <w:r>
              <w:rPr>
                <w:rFonts w:ascii="华文仿宋" w:hAnsi="华文仿宋"/>
                <w:sz w:val="24"/>
                <w:szCs w:val="24"/>
              </w:rPr>
              <w:t xml:space="preserve">  </w:t>
            </w:r>
            <w:r>
              <w:rPr>
                <w:rFonts w:ascii="华文仿宋" w:hAnsi="华文仿宋" w:hint="eastAsia"/>
                <w:sz w:val="24"/>
                <w:szCs w:val="24"/>
              </w:rPr>
              <w:t>章）</w:t>
            </w:r>
          </w:p>
          <w:p w:rsidR="0090382B" w:rsidRDefault="0090382B" w:rsidP="0090382B">
            <w:pPr>
              <w:spacing w:line="500" w:lineRule="exact"/>
              <w:ind w:firstLineChars="200" w:firstLine="31680"/>
              <w:rPr>
                <w:rFonts w:ascii="华文仿宋" w:eastAsia="华文仿宋"/>
                <w:sz w:val="24"/>
                <w:szCs w:val="24"/>
              </w:rPr>
            </w:pPr>
            <w:r>
              <w:rPr>
                <w:rFonts w:ascii="华文仿宋" w:hAnsi="华文仿宋" w:hint="eastAsia"/>
                <w:sz w:val="24"/>
                <w:szCs w:val="24"/>
              </w:rPr>
              <w:t>单位负责人签名：</w:t>
            </w:r>
            <w:r>
              <w:rPr>
                <w:rFonts w:ascii="华文仿宋" w:hAnsi="华文仿宋"/>
                <w:sz w:val="24"/>
                <w:szCs w:val="24"/>
              </w:rPr>
              <w:t xml:space="preserve">            </w:t>
            </w:r>
            <w:r>
              <w:rPr>
                <w:rFonts w:ascii="华文仿宋" w:hAnsi="华文仿宋" w:hint="eastAsia"/>
                <w:sz w:val="24"/>
                <w:szCs w:val="24"/>
              </w:rPr>
              <w:t>年</w:t>
            </w:r>
            <w:r>
              <w:rPr>
                <w:rFonts w:ascii="华文仿宋" w:hAnsi="华文仿宋"/>
                <w:sz w:val="24"/>
                <w:szCs w:val="24"/>
              </w:rPr>
              <w:t xml:space="preserve">   </w:t>
            </w:r>
            <w:r>
              <w:rPr>
                <w:rFonts w:ascii="华文仿宋" w:hAnsi="华文仿宋" w:hint="eastAsia"/>
                <w:sz w:val="24"/>
                <w:szCs w:val="24"/>
              </w:rPr>
              <w:t>月</w:t>
            </w:r>
            <w:r>
              <w:rPr>
                <w:rFonts w:ascii="华文仿宋" w:hAnsi="华文仿宋"/>
                <w:sz w:val="24"/>
                <w:szCs w:val="24"/>
              </w:rPr>
              <w:t xml:space="preserve">   </w:t>
            </w:r>
            <w:r>
              <w:rPr>
                <w:rFonts w:ascii="华文仿宋" w:hAnsi="华文仿宋" w:hint="eastAsia"/>
                <w:sz w:val="24"/>
                <w:szCs w:val="24"/>
              </w:rPr>
              <w:t>日</w:t>
            </w:r>
          </w:p>
        </w:tc>
      </w:tr>
      <w:tr w:rsidR="0090382B">
        <w:trPr>
          <w:trHeight w:val="1701"/>
        </w:trPr>
        <w:tc>
          <w:tcPr>
            <w:tcW w:w="1728" w:type="dxa"/>
            <w:gridSpan w:val="2"/>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主管部门</w:t>
            </w:r>
          </w:p>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意见</w:t>
            </w:r>
          </w:p>
        </w:tc>
        <w:tc>
          <w:tcPr>
            <w:tcW w:w="7152" w:type="dxa"/>
            <w:gridSpan w:val="5"/>
            <w:tcBorders>
              <w:left w:val="nil"/>
            </w:tcBorders>
          </w:tcPr>
          <w:p w:rsidR="0090382B" w:rsidRDefault="0090382B" w:rsidP="0090382B">
            <w:pPr>
              <w:spacing w:line="500" w:lineRule="exact"/>
              <w:ind w:firstLineChars="1700" w:firstLine="31680"/>
              <w:rPr>
                <w:rFonts w:ascii="华文仿宋" w:eastAsia="华文仿宋"/>
                <w:sz w:val="24"/>
                <w:szCs w:val="24"/>
              </w:rPr>
            </w:pPr>
          </w:p>
          <w:p w:rsidR="0090382B" w:rsidRDefault="0090382B" w:rsidP="0090382B">
            <w:pPr>
              <w:spacing w:line="500" w:lineRule="exact"/>
              <w:ind w:firstLineChars="1700" w:firstLine="31680"/>
              <w:rPr>
                <w:rFonts w:ascii="华文仿宋" w:eastAsia="华文仿宋"/>
                <w:sz w:val="24"/>
                <w:szCs w:val="24"/>
              </w:rPr>
            </w:pPr>
            <w:r>
              <w:rPr>
                <w:rFonts w:ascii="华文仿宋" w:hAnsi="华文仿宋" w:hint="eastAsia"/>
                <w:sz w:val="24"/>
                <w:szCs w:val="24"/>
              </w:rPr>
              <w:t>（盖</w:t>
            </w:r>
            <w:r>
              <w:rPr>
                <w:rFonts w:ascii="华文仿宋" w:hAnsi="华文仿宋"/>
                <w:sz w:val="24"/>
                <w:szCs w:val="24"/>
              </w:rPr>
              <w:t xml:space="preserve">  </w:t>
            </w:r>
            <w:r>
              <w:rPr>
                <w:rFonts w:ascii="华文仿宋" w:hAnsi="华文仿宋" w:hint="eastAsia"/>
                <w:sz w:val="24"/>
                <w:szCs w:val="24"/>
              </w:rPr>
              <w:t>章）</w:t>
            </w:r>
          </w:p>
          <w:p w:rsidR="0090382B" w:rsidRDefault="0090382B" w:rsidP="0090382B">
            <w:pPr>
              <w:spacing w:line="500" w:lineRule="exact"/>
              <w:ind w:firstLineChars="200" w:firstLine="31680"/>
              <w:rPr>
                <w:rFonts w:ascii="华文仿宋" w:eastAsia="华文仿宋"/>
                <w:sz w:val="24"/>
                <w:szCs w:val="24"/>
              </w:rPr>
            </w:pPr>
            <w:r>
              <w:rPr>
                <w:rFonts w:ascii="华文仿宋" w:hAnsi="华文仿宋" w:hint="eastAsia"/>
                <w:sz w:val="24"/>
                <w:szCs w:val="24"/>
              </w:rPr>
              <w:t>审核人签名：</w:t>
            </w:r>
            <w:r>
              <w:rPr>
                <w:rFonts w:ascii="华文仿宋" w:hAnsi="华文仿宋"/>
                <w:sz w:val="24"/>
                <w:szCs w:val="24"/>
              </w:rPr>
              <w:t xml:space="preserve">                </w:t>
            </w:r>
            <w:r>
              <w:rPr>
                <w:rFonts w:ascii="华文仿宋" w:hAnsi="华文仿宋" w:hint="eastAsia"/>
                <w:sz w:val="24"/>
                <w:szCs w:val="24"/>
              </w:rPr>
              <w:t>年</w:t>
            </w:r>
            <w:r>
              <w:rPr>
                <w:rFonts w:ascii="华文仿宋" w:hAnsi="华文仿宋"/>
                <w:sz w:val="24"/>
                <w:szCs w:val="24"/>
              </w:rPr>
              <w:t xml:space="preserve">    </w:t>
            </w:r>
            <w:r>
              <w:rPr>
                <w:rFonts w:ascii="华文仿宋" w:hAnsi="华文仿宋" w:hint="eastAsia"/>
                <w:sz w:val="24"/>
                <w:szCs w:val="24"/>
              </w:rPr>
              <w:t>月</w:t>
            </w:r>
            <w:r>
              <w:rPr>
                <w:rFonts w:ascii="华文仿宋" w:hAnsi="华文仿宋"/>
                <w:sz w:val="24"/>
                <w:szCs w:val="24"/>
              </w:rPr>
              <w:t xml:space="preserve">    </w:t>
            </w:r>
            <w:r>
              <w:rPr>
                <w:rFonts w:ascii="华文仿宋" w:hAnsi="华文仿宋" w:hint="eastAsia"/>
                <w:sz w:val="24"/>
                <w:szCs w:val="24"/>
              </w:rPr>
              <w:t>日</w:t>
            </w:r>
          </w:p>
        </w:tc>
      </w:tr>
      <w:tr w:rsidR="0090382B">
        <w:trPr>
          <w:trHeight w:val="1701"/>
        </w:trPr>
        <w:tc>
          <w:tcPr>
            <w:tcW w:w="1728" w:type="dxa"/>
            <w:gridSpan w:val="2"/>
            <w:vAlign w:val="center"/>
          </w:tcPr>
          <w:p w:rsidR="0090382B" w:rsidRDefault="0090382B">
            <w:pPr>
              <w:spacing w:line="500" w:lineRule="exact"/>
              <w:jc w:val="center"/>
              <w:rPr>
                <w:rFonts w:ascii="华文仿宋" w:eastAsia="华文仿宋"/>
                <w:sz w:val="24"/>
                <w:szCs w:val="24"/>
              </w:rPr>
            </w:pPr>
            <w:r>
              <w:rPr>
                <w:rFonts w:ascii="华文仿宋" w:hAnsi="华文仿宋" w:hint="eastAsia"/>
                <w:sz w:val="24"/>
                <w:szCs w:val="24"/>
              </w:rPr>
              <w:t>县人力资源和社会保障局职称工作办公室意见</w:t>
            </w:r>
          </w:p>
        </w:tc>
        <w:tc>
          <w:tcPr>
            <w:tcW w:w="7152" w:type="dxa"/>
            <w:gridSpan w:val="5"/>
            <w:tcBorders>
              <w:left w:val="nil"/>
            </w:tcBorders>
          </w:tcPr>
          <w:p w:rsidR="0090382B" w:rsidRDefault="0090382B" w:rsidP="0090382B">
            <w:pPr>
              <w:spacing w:line="500" w:lineRule="exact"/>
              <w:ind w:leftChars="267" w:left="31680"/>
              <w:rPr>
                <w:rFonts w:ascii="华文仿宋" w:eastAsia="华文仿宋"/>
                <w:sz w:val="24"/>
                <w:szCs w:val="24"/>
              </w:rPr>
            </w:pPr>
          </w:p>
          <w:p w:rsidR="0090382B" w:rsidRDefault="0090382B" w:rsidP="0090382B">
            <w:pPr>
              <w:spacing w:line="500" w:lineRule="exact"/>
              <w:ind w:leftChars="267" w:left="31680"/>
              <w:rPr>
                <w:rFonts w:ascii="华文仿宋" w:eastAsia="华文仿宋"/>
                <w:sz w:val="24"/>
                <w:szCs w:val="24"/>
              </w:rPr>
            </w:pPr>
            <w:r>
              <w:rPr>
                <w:rFonts w:ascii="华文仿宋" w:hAnsi="华文仿宋" w:hint="eastAsia"/>
                <w:sz w:val="24"/>
                <w:szCs w:val="24"/>
              </w:rPr>
              <w:t>同意从</w:t>
            </w:r>
            <w:r>
              <w:rPr>
                <w:rFonts w:ascii="华文仿宋" w:hAnsi="华文仿宋"/>
                <w:sz w:val="24"/>
                <w:szCs w:val="24"/>
              </w:rPr>
              <w:t xml:space="preserve">    </w:t>
            </w:r>
            <w:r>
              <w:rPr>
                <w:rFonts w:ascii="华文仿宋" w:hAnsi="华文仿宋" w:hint="eastAsia"/>
                <w:sz w:val="24"/>
                <w:szCs w:val="24"/>
              </w:rPr>
              <w:t>年</w:t>
            </w:r>
            <w:r>
              <w:rPr>
                <w:rFonts w:ascii="华文仿宋" w:hAnsi="华文仿宋"/>
                <w:sz w:val="24"/>
                <w:szCs w:val="24"/>
              </w:rPr>
              <w:t xml:space="preserve">  </w:t>
            </w:r>
            <w:r>
              <w:rPr>
                <w:rFonts w:ascii="华文仿宋" w:hAnsi="华文仿宋" w:hint="eastAsia"/>
                <w:sz w:val="24"/>
                <w:szCs w:val="24"/>
              </w:rPr>
              <w:t>月起聘用该同志为</w:t>
            </w:r>
            <w:r>
              <w:rPr>
                <w:rFonts w:ascii="华文仿宋" w:hAnsi="华文仿宋"/>
                <w:sz w:val="24"/>
                <w:szCs w:val="24"/>
              </w:rPr>
              <w:t xml:space="preserve">            </w:t>
            </w:r>
            <w:r>
              <w:rPr>
                <w:rFonts w:ascii="华文仿宋" w:hAnsi="华文仿宋" w:hint="eastAsia"/>
                <w:sz w:val="24"/>
                <w:szCs w:val="24"/>
              </w:rPr>
              <w:t>岗位</w:t>
            </w:r>
            <w:r>
              <w:rPr>
                <w:rFonts w:ascii="华文仿宋" w:hAnsi="华文仿宋"/>
                <w:sz w:val="24"/>
                <w:szCs w:val="24"/>
              </w:rPr>
              <w:t xml:space="preserve">    </w:t>
            </w:r>
            <w:r>
              <w:rPr>
                <w:rFonts w:ascii="华文仿宋" w:hAnsi="华文仿宋" w:hint="eastAsia"/>
                <w:sz w:val="24"/>
                <w:szCs w:val="24"/>
              </w:rPr>
              <w:t>级。</w:t>
            </w:r>
          </w:p>
          <w:p w:rsidR="0090382B" w:rsidRDefault="0090382B" w:rsidP="0090382B">
            <w:pPr>
              <w:spacing w:line="500" w:lineRule="exact"/>
              <w:ind w:firstLineChars="1700" w:firstLine="31680"/>
              <w:rPr>
                <w:rFonts w:ascii="华文仿宋" w:eastAsia="华文仿宋"/>
                <w:sz w:val="24"/>
                <w:szCs w:val="24"/>
              </w:rPr>
            </w:pPr>
            <w:r>
              <w:rPr>
                <w:rFonts w:ascii="华文仿宋" w:hAnsi="华文仿宋" w:hint="eastAsia"/>
                <w:sz w:val="24"/>
                <w:szCs w:val="24"/>
              </w:rPr>
              <w:t>（盖</w:t>
            </w:r>
            <w:r>
              <w:rPr>
                <w:rFonts w:ascii="华文仿宋" w:hAnsi="华文仿宋"/>
                <w:sz w:val="24"/>
                <w:szCs w:val="24"/>
              </w:rPr>
              <w:t xml:space="preserve">  </w:t>
            </w:r>
            <w:r>
              <w:rPr>
                <w:rFonts w:ascii="华文仿宋" w:hAnsi="华文仿宋" w:hint="eastAsia"/>
                <w:sz w:val="24"/>
                <w:szCs w:val="24"/>
              </w:rPr>
              <w:t>章）</w:t>
            </w:r>
          </w:p>
          <w:p w:rsidR="0090382B" w:rsidRDefault="0090382B" w:rsidP="0090382B">
            <w:pPr>
              <w:spacing w:line="500" w:lineRule="exact"/>
              <w:ind w:firstLineChars="200" w:firstLine="31680"/>
              <w:rPr>
                <w:rFonts w:ascii="华文仿宋" w:eastAsia="华文仿宋"/>
                <w:sz w:val="24"/>
                <w:szCs w:val="24"/>
              </w:rPr>
            </w:pPr>
            <w:r>
              <w:rPr>
                <w:rFonts w:ascii="华文仿宋" w:hAnsi="华文仿宋" w:hint="eastAsia"/>
                <w:sz w:val="24"/>
                <w:szCs w:val="24"/>
              </w:rPr>
              <w:t>审核人签名：</w:t>
            </w:r>
            <w:r>
              <w:rPr>
                <w:rFonts w:ascii="华文仿宋" w:hAnsi="华文仿宋"/>
                <w:sz w:val="24"/>
                <w:szCs w:val="24"/>
              </w:rPr>
              <w:t xml:space="preserve">                </w:t>
            </w:r>
            <w:r>
              <w:rPr>
                <w:rFonts w:ascii="华文仿宋" w:hAnsi="华文仿宋" w:hint="eastAsia"/>
                <w:sz w:val="24"/>
                <w:szCs w:val="24"/>
              </w:rPr>
              <w:t>年</w:t>
            </w:r>
            <w:r>
              <w:rPr>
                <w:rFonts w:ascii="华文仿宋" w:hAnsi="华文仿宋"/>
                <w:sz w:val="24"/>
                <w:szCs w:val="24"/>
              </w:rPr>
              <w:t xml:space="preserve">    </w:t>
            </w:r>
            <w:r>
              <w:rPr>
                <w:rFonts w:ascii="华文仿宋" w:hAnsi="华文仿宋" w:hint="eastAsia"/>
                <w:sz w:val="24"/>
                <w:szCs w:val="24"/>
              </w:rPr>
              <w:t>月</w:t>
            </w:r>
            <w:r>
              <w:rPr>
                <w:rFonts w:ascii="华文仿宋" w:hAnsi="华文仿宋"/>
                <w:sz w:val="24"/>
                <w:szCs w:val="24"/>
              </w:rPr>
              <w:t xml:space="preserve">    </w:t>
            </w:r>
            <w:r>
              <w:rPr>
                <w:rFonts w:ascii="华文仿宋" w:hAnsi="华文仿宋" w:hint="eastAsia"/>
                <w:sz w:val="24"/>
                <w:szCs w:val="24"/>
              </w:rPr>
              <w:t>日</w:t>
            </w:r>
          </w:p>
        </w:tc>
      </w:tr>
    </w:tbl>
    <w:p w:rsidR="0090382B" w:rsidRDefault="0090382B">
      <w:pPr>
        <w:spacing w:line="500" w:lineRule="exact"/>
        <w:rPr>
          <w:rFonts w:ascii="华文仿宋" w:eastAsia="华文仿宋"/>
          <w:sz w:val="24"/>
          <w:szCs w:val="24"/>
        </w:rPr>
      </w:pPr>
      <w:r>
        <w:rPr>
          <w:rFonts w:ascii="华文仿宋" w:hAnsi="华文仿宋" w:hint="eastAsia"/>
          <w:sz w:val="24"/>
          <w:szCs w:val="24"/>
        </w:rPr>
        <w:t>注：</w:t>
      </w:r>
      <w:r>
        <w:rPr>
          <w:rFonts w:ascii="华文仿宋" w:hAnsi="华文仿宋"/>
          <w:sz w:val="24"/>
          <w:szCs w:val="24"/>
        </w:rPr>
        <w:t>1.</w:t>
      </w:r>
      <w:r>
        <w:rPr>
          <w:rFonts w:ascii="华文仿宋" w:hAnsi="华文仿宋" w:hint="eastAsia"/>
          <w:sz w:val="24"/>
          <w:szCs w:val="24"/>
        </w:rPr>
        <w:t>从事管理、专业技术、工勤岗位的事业单位工作人员分别填写管理岗位，专技岗位和工勤岗位。</w:t>
      </w:r>
    </w:p>
    <w:p w:rsidR="0090382B" w:rsidRDefault="0090382B" w:rsidP="00E1009B">
      <w:pPr>
        <w:spacing w:line="500" w:lineRule="exact"/>
        <w:ind w:firstLineChars="200" w:firstLine="31680"/>
        <w:rPr>
          <w:rFonts w:ascii="华文仿宋" w:eastAsia="华文仿宋"/>
          <w:sz w:val="24"/>
          <w:szCs w:val="24"/>
        </w:rPr>
      </w:pPr>
      <w:r>
        <w:rPr>
          <w:rFonts w:ascii="华文仿宋" w:hAnsi="华文仿宋"/>
          <w:sz w:val="24"/>
          <w:szCs w:val="24"/>
        </w:rPr>
        <w:t>2.</w:t>
      </w:r>
      <w:r>
        <w:rPr>
          <w:rFonts w:ascii="华文仿宋" w:hAnsi="华文仿宋" w:hint="eastAsia"/>
          <w:sz w:val="24"/>
          <w:szCs w:val="24"/>
        </w:rPr>
        <w:t>此表仅供事业单位正式注册工作人员岗位聘用和和兑现工资使用，单位自行内聘人员不要填写此表。</w:t>
      </w:r>
    </w:p>
    <w:p w:rsidR="0090382B" w:rsidRDefault="0090382B" w:rsidP="00E1009B">
      <w:pPr>
        <w:spacing w:line="500" w:lineRule="exact"/>
        <w:ind w:firstLineChars="200" w:firstLine="31680"/>
      </w:pPr>
      <w:r>
        <w:rPr>
          <w:rFonts w:ascii="华文仿宋" w:hAnsi="华文仿宋"/>
          <w:sz w:val="24"/>
          <w:szCs w:val="24"/>
        </w:rPr>
        <w:t>3.</w:t>
      </w:r>
      <w:r>
        <w:rPr>
          <w:rFonts w:ascii="华文仿宋" w:hAnsi="华文仿宋" w:hint="eastAsia"/>
          <w:sz w:val="24"/>
          <w:szCs w:val="24"/>
        </w:rPr>
        <w:t>此表一式三份：单位、主管部门、个人档案各存一份。</w:t>
      </w:r>
    </w:p>
    <w:p w:rsidR="0090382B" w:rsidRDefault="0090382B">
      <w:pPr>
        <w:widowControl/>
        <w:jc w:val="left"/>
        <w:rPr>
          <w:rFonts w:ascii="黑体" w:eastAsia="黑体" w:hAnsi="黑体"/>
          <w:sz w:val="32"/>
          <w:szCs w:val="32"/>
        </w:rPr>
        <w:sectPr w:rsidR="0090382B" w:rsidSect="00535DB5">
          <w:pgSz w:w="11906" w:h="16838"/>
          <w:pgMar w:top="1701" w:right="1418" w:bottom="1418" w:left="1474" w:header="720" w:footer="720" w:gutter="0"/>
          <w:cols w:space="720"/>
          <w:docGrid w:type="lines" w:linePitch="312"/>
        </w:sectPr>
      </w:pPr>
    </w:p>
    <w:p w:rsidR="0090382B" w:rsidRDefault="0090382B">
      <w:pPr>
        <w:spacing w:line="46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90382B" w:rsidRDefault="0090382B">
      <w:pPr>
        <w:spacing w:line="460" w:lineRule="exact"/>
        <w:jc w:val="center"/>
        <w:rPr>
          <w:rFonts w:ascii="黑体" w:eastAsia="黑体" w:hAnsi="黑体"/>
          <w:b/>
          <w:bCs/>
          <w:sz w:val="36"/>
          <w:szCs w:val="36"/>
        </w:rPr>
      </w:pPr>
      <w:r>
        <w:rPr>
          <w:rFonts w:ascii="黑体" w:eastAsia="黑体" w:hAnsi="黑体" w:hint="eastAsia"/>
          <w:b/>
          <w:bCs/>
          <w:sz w:val="36"/>
          <w:szCs w:val="36"/>
        </w:rPr>
        <w:t>抚州市事业单位岗位聘用人员备案表</w:t>
      </w:r>
    </w:p>
    <w:p w:rsidR="0090382B" w:rsidRDefault="0090382B">
      <w:pPr>
        <w:spacing w:line="460" w:lineRule="exact"/>
        <w:rPr>
          <w:rFonts w:ascii="宋体"/>
          <w:sz w:val="24"/>
          <w:szCs w:val="24"/>
        </w:rPr>
      </w:pPr>
      <w:r>
        <w:rPr>
          <w:rFonts w:ascii="宋体" w:hAnsi="宋体" w:hint="eastAsia"/>
          <w:sz w:val="24"/>
          <w:szCs w:val="24"/>
        </w:rPr>
        <w:t>单位：（盖章）</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bl>
      <w:tblPr>
        <w:tblW w:w="1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1563"/>
        <w:gridCol w:w="786"/>
        <w:gridCol w:w="876"/>
        <w:gridCol w:w="876"/>
        <w:gridCol w:w="134"/>
        <w:gridCol w:w="742"/>
        <w:gridCol w:w="1023"/>
        <w:gridCol w:w="2109"/>
        <w:gridCol w:w="886"/>
        <w:gridCol w:w="374"/>
        <w:gridCol w:w="2160"/>
        <w:gridCol w:w="1235"/>
        <w:gridCol w:w="1007"/>
      </w:tblGrid>
      <w:tr w:rsidR="0090382B">
        <w:trPr>
          <w:trHeight w:val="453"/>
          <w:jc w:val="center"/>
        </w:trPr>
        <w:tc>
          <w:tcPr>
            <w:tcW w:w="639" w:type="dxa"/>
            <w:vMerge w:val="restart"/>
            <w:vAlign w:val="center"/>
          </w:tcPr>
          <w:p w:rsidR="0090382B" w:rsidRDefault="0090382B">
            <w:pPr>
              <w:spacing w:line="460" w:lineRule="exact"/>
              <w:jc w:val="center"/>
              <w:rPr>
                <w:rFonts w:ascii="宋体"/>
                <w:sz w:val="24"/>
                <w:szCs w:val="24"/>
              </w:rPr>
            </w:pPr>
            <w:r>
              <w:rPr>
                <w:rFonts w:ascii="宋体" w:hAnsi="宋体" w:hint="eastAsia"/>
                <w:sz w:val="24"/>
                <w:szCs w:val="24"/>
              </w:rPr>
              <w:t>序</w:t>
            </w:r>
          </w:p>
          <w:p w:rsidR="0090382B" w:rsidRDefault="0090382B">
            <w:pPr>
              <w:spacing w:line="460" w:lineRule="exact"/>
              <w:jc w:val="center"/>
              <w:rPr>
                <w:rFonts w:ascii="宋体"/>
                <w:sz w:val="24"/>
                <w:szCs w:val="24"/>
              </w:rPr>
            </w:pPr>
            <w:r>
              <w:rPr>
                <w:rFonts w:ascii="宋体" w:hAnsi="宋体" w:hint="eastAsia"/>
                <w:sz w:val="24"/>
                <w:szCs w:val="24"/>
              </w:rPr>
              <w:t>号</w:t>
            </w:r>
          </w:p>
        </w:tc>
        <w:tc>
          <w:tcPr>
            <w:tcW w:w="1563" w:type="dxa"/>
            <w:vMerge w:val="restart"/>
            <w:tcBorders>
              <w:left w:val="nil"/>
            </w:tcBorders>
            <w:vAlign w:val="center"/>
          </w:tcPr>
          <w:p w:rsidR="0090382B" w:rsidRDefault="0090382B">
            <w:pPr>
              <w:spacing w:line="460" w:lineRule="exact"/>
              <w:jc w:val="center"/>
              <w:rPr>
                <w:rFonts w:ascii="宋体"/>
                <w:sz w:val="24"/>
                <w:szCs w:val="24"/>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p>
        </w:tc>
        <w:tc>
          <w:tcPr>
            <w:tcW w:w="786" w:type="dxa"/>
            <w:vMerge w:val="restart"/>
            <w:tcBorders>
              <w:left w:val="nil"/>
            </w:tcBorders>
            <w:vAlign w:val="center"/>
          </w:tcPr>
          <w:p w:rsidR="0090382B" w:rsidRDefault="0090382B">
            <w:pPr>
              <w:spacing w:line="460" w:lineRule="exact"/>
              <w:jc w:val="center"/>
              <w:rPr>
                <w:rFonts w:ascii="宋体"/>
                <w:sz w:val="24"/>
                <w:szCs w:val="24"/>
              </w:rPr>
            </w:pPr>
            <w:r>
              <w:rPr>
                <w:rFonts w:ascii="宋体" w:hAnsi="宋体" w:hint="eastAsia"/>
                <w:sz w:val="24"/>
                <w:szCs w:val="24"/>
              </w:rPr>
              <w:t>性</w:t>
            </w:r>
          </w:p>
          <w:p w:rsidR="0090382B" w:rsidRDefault="0090382B">
            <w:pPr>
              <w:spacing w:line="460" w:lineRule="exact"/>
              <w:jc w:val="center"/>
              <w:rPr>
                <w:rFonts w:ascii="宋体"/>
                <w:sz w:val="24"/>
                <w:szCs w:val="24"/>
              </w:rPr>
            </w:pPr>
            <w:r>
              <w:rPr>
                <w:rFonts w:ascii="宋体" w:hAnsi="宋体" w:hint="eastAsia"/>
                <w:sz w:val="24"/>
                <w:szCs w:val="24"/>
              </w:rPr>
              <w:t>别</w:t>
            </w:r>
          </w:p>
        </w:tc>
        <w:tc>
          <w:tcPr>
            <w:tcW w:w="876" w:type="dxa"/>
            <w:vMerge w:val="restart"/>
            <w:tcBorders>
              <w:left w:val="nil"/>
            </w:tcBorders>
            <w:vAlign w:val="center"/>
          </w:tcPr>
          <w:p w:rsidR="0090382B" w:rsidRDefault="0090382B">
            <w:pPr>
              <w:spacing w:line="460" w:lineRule="exact"/>
              <w:jc w:val="center"/>
              <w:rPr>
                <w:rFonts w:ascii="宋体"/>
                <w:sz w:val="24"/>
                <w:szCs w:val="24"/>
              </w:rPr>
            </w:pPr>
            <w:r>
              <w:rPr>
                <w:rFonts w:ascii="宋体" w:hAnsi="宋体" w:hint="eastAsia"/>
                <w:sz w:val="24"/>
                <w:szCs w:val="24"/>
              </w:rPr>
              <w:t>出生</w:t>
            </w:r>
          </w:p>
          <w:p w:rsidR="0090382B" w:rsidRDefault="0090382B">
            <w:pPr>
              <w:spacing w:line="460" w:lineRule="exact"/>
              <w:jc w:val="center"/>
              <w:rPr>
                <w:rFonts w:ascii="宋体"/>
                <w:sz w:val="24"/>
                <w:szCs w:val="24"/>
              </w:rPr>
            </w:pPr>
            <w:r>
              <w:rPr>
                <w:rFonts w:ascii="宋体" w:hAnsi="宋体" w:hint="eastAsia"/>
                <w:sz w:val="24"/>
                <w:szCs w:val="24"/>
              </w:rPr>
              <w:t>年月</w:t>
            </w:r>
          </w:p>
        </w:tc>
        <w:tc>
          <w:tcPr>
            <w:tcW w:w="876" w:type="dxa"/>
            <w:vMerge w:val="restart"/>
            <w:tcBorders>
              <w:left w:val="nil"/>
            </w:tcBorders>
            <w:vAlign w:val="center"/>
          </w:tcPr>
          <w:p w:rsidR="0090382B" w:rsidRDefault="0090382B">
            <w:pPr>
              <w:spacing w:line="460" w:lineRule="exact"/>
              <w:jc w:val="center"/>
              <w:rPr>
                <w:rFonts w:ascii="宋体"/>
                <w:sz w:val="24"/>
                <w:szCs w:val="24"/>
              </w:rPr>
            </w:pPr>
            <w:r>
              <w:rPr>
                <w:rFonts w:ascii="宋体" w:hAnsi="宋体" w:hint="eastAsia"/>
                <w:sz w:val="24"/>
                <w:szCs w:val="24"/>
              </w:rPr>
              <w:t>最高</w:t>
            </w:r>
          </w:p>
          <w:p w:rsidR="0090382B" w:rsidRDefault="0090382B">
            <w:pPr>
              <w:spacing w:line="460" w:lineRule="exact"/>
              <w:jc w:val="center"/>
              <w:rPr>
                <w:rFonts w:ascii="宋体"/>
                <w:sz w:val="24"/>
                <w:szCs w:val="24"/>
              </w:rPr>
            </w:pPr>
            <w:r>
              <w:rPr>
                <w:rFonts w:ascii="宋体" w:hAnsi="宋体" w:hint="eastAsia"/>
                <w:sz w:val="24"/>
                <w:szCs w:val="24"/>
              </w:rPr>
              <w:t>学历</w:t>
            </w:r>
          </w:p>
        </w:tc>
        <w:tc>
          <w:tcPr>
            <w:tcW w:w="876" w:type="dxa"/>
            <w:gridSpan w:val="2"/>
            <w:vMerge w:val="restart"/>
            <w:tcBorders>
              <w:left w:val="nil"/>
            </w:tcBorders>
            <w:vAlign w:val="center"/>
          </w:tcPr>
          <w:p w:rsidR="0090382B" w:rsidRDefault="0090382B">
            <w:pPr>
              <w:spacing w:line="460" w:lineRule="exact"/>
              <w:jc w:val="center"/>
              <w:rPr>
                <w:rFonts w:ascii="宋体"/>
                <w:sz w:val="24"/>
                <w:szCs w:val="24"/>
              </w:rPr>
            </w:pPr>
            <w:r>
              <w:rPr>
                <w:rFonts w:ascii="宋体" w:hAnsi="宋体" w:hint="eastAsia"/>
                <w:sz w:val="24"/>
                <w:szCs w:val="24"/>
              </w:rPr>
              <w:t>毕业</w:t>
            </w:r>
          </w:p>
          <w:p w:rsidR="0090382B" w:rsidRDefault="0090382B">
            <w:pPr>
              <w:spacing w:line="460" w:lineRule="exact"/>
              <w:jc w:val="center"/>
              <w:rPr>
                <w:rFonts w:ascii="宋体"/>
                <w:sz w:val="24"/>
                <w:szCs w:val="24"/>
              </w:rPr>
            </w:pPr>
            <w:r>
              <w:rPr>
                <w:rFonts w:ascii="宋体" w:hAnsi="宋体" w:hint="eastAsia"/>
                <w:sz w:val="24"/>
                <w:szCs w:val="24"/>
              </w:rPr>
              <w:t>时间</w:t>
            </w:r>
          </w:p>
        </w:tc>
        <w:tc>
          <w:tcPr>
            <w:tcW w:w="1023" w:type="dxa"/>
            <w:vMerge w:val="restart"/>
            <w:tcBorders>
              <w:left w:val="nil"/>
            </w:tcBorders>
            <w:vAlign w:val="center"/>
          </w:tcPr>
          <w:p w:rsidR="0090382B" w:rsidRDefault="0090382B">
            <w:pPr>
              <w:spacing w:line="460" w:lineRule="exact"/>
              <w:jc w:val="center"/>
              <w:rPr>
                <w:rFonts w:ascii="宋体"/>
                <w:sz w:val="24"/>
                <w:szCs w:val="24"/>
              </w:rPr>
            </w:pPr>
            <w:r>
              <w:rPr>
                <w:rFonts w:ascii="宋体" w:hAnsi="宋体" w:hint="eastAsia"/>
                <w:sz w:val="24"/>
                <w:szCs w:val="24"/>
              </w:rPr>
              <w:t>参加工</w:t>
            </w:r>
          </w:p>
          <w:p w:rsidR="0090382B" w:rsidRDefault="0090382B">
            <w:pPr>
              <w:spacing w:line="460" w:lineRule="exact"/>
              <w:jc w:val="center"/>
              <w:rPr>
                <w:rFonts w:ascii="宋体"/>
                <w:sz w:val="24"/>
                <w:szCs w:val="24"/>
              </w:rPr>
            </w:pPr>
            <w:r>
              <w:rPr>
                <w:rFonts w:ascii="宋体" w:hAnsi="宋体" w:hint="eastAsia"/>
                <w:sz w:val="24"/>
                <w:szCs w:val="24"/>
              </w:rPr>
              <w:t>作时间</w:t>
            </w:r>
          </w:p>
        </w:tc>
        <w:tc>
          <w:tcPr>
            <w:tcW w:w="3369" w:type="dxa"/>
            <w:gridSpan w:val="3"/>
            <w:tcBorders>
              <w:left w:val="nil"/>
            </w:tcBorders>
            <w:vAlign w:val="center"/>
          </w:tcPr>
          <w:p w:rsidR="0090382B" w:rsidRDefault="0090382B">
            <w:pPr>
              <w:spacing w:line="460" w:lineRule="exact"/>
              <w:jc w:val="center"/>
              <w:rPr>
                <w:rFonts w:ascii="宋体"/>
                <w:sz w:val="24"/>
                <w:szCs w:val="24"/>
              </w:rPr>
            </w:pPr>
            <w:r>
              <w:rPr>
                <w:rFonts w:ascii="宋体" w:hAnsi="宋体" w:hint="eastAsia"/>
                <w:sz w:val="24"/>
                <w:szCs w:val="24"/>
              </w:rPr>
              <w:t>原聘岗位等级</w:t>
            </w:r>
          </w:p>
        </w:tc>
        <w:tc>
          <w:tcPr>
            <w:tcW w:w="3395" w:type="dxa"/>
            <w:gridSpan w:val="2"/>
            <w:tcBorders>
              <w:left w:val="nil"/>
            </w:tcBorders>
            <w:vAlign w:val="center"/>
          </w:tcPr>
          <w:p w:rsidR="0090382B" w:rsidRDefault="0090382B">
            <w:pPr>
              <w:spacing w:line="460" w:lineRule="exact"/>
              <w:jc w:val="center"/>
              <w:rPr>
                <w:rFonts w:ascii="宋体"/>
                <w:sz w:val="24"/>
                <w:szCs w:val="24"/>
              </w:rPr>
            </w:pPr>
            <w:r>
              <w:rPr>
                <w:rFonts w:ascii="宋体" w:hAnsi="宋体" w:hint="eastAsia"/>
                <w:sz w:val="24"/>
                <w:szCs w:val="24"/>
              </w:rPr>
              <w:t>拟聘岗位等级</w:t>
            </w:r>
          </w:p>
        </w:tc>
        <w:tc>
          <w:tcPr>
            <w:tcW w:w="1007" w:type="dxa"/>
            <w:vMerge w:val="restart"/>
            <w:tcBorders>
              <w:left w:val="nil"/>
            </w:tcBorders>
            <w:vAlign w:val="center"/>
          </w:tcPr>
          <w:p w:rsidR="0090382B" w:rsidRDefault="0090382B">
            <w:pPr>
              <w:spacing w:line="460" w:lineRule="exact"/>
              <w:jc w:val="center"/>
              <w:rPr>
                <w:rFonts w:ascii="宋体"/>
                <w:sz w:val="24"/>
                <w:szCs w:val="24"/>
              </w:rPr>
            </w:pPr>
            <w:r>
              <w:rPr>
                <w:rFonts w:ascii="宋体" w:hAnsi="宋体" w:hint="eastAsia"/>
                <w:sz w:val="24"/>
                <w:szCs w:val="24"/>
              </w:rPr>
              <w:t>备注</w:t>
            </w:r>
          </w:p>
        </w:tc>
      </w:tr>
      <w:tr w:rsidR="0090382B">
        <w:trPr>
          <w:trHeight w:val="470"/>
          <w:jc w:val="center"/>
        </w:trPr>
        <w:tc>
          <w:tcPr>
            <w:tcW w:w="0" w:type="auto"/>
            <w:vMerge/>
            <w:vAlign w:val="center"/>
          </w:tcPr>
          <w:p w:rsidR="0090382B" w:rsidRDefault="0090382B">
            <w:pPr>
              <w:widowControl/>
              <w:jc w:val="left"/>
              <w:rPr>
                <w:rFonts w:ascii="宋体"/>
                <w:sz w:val="24"/>
                <w:szCs w:val="24"/>
              </w:rPr>
            </w:pPr>
          </w:p>
        </w:tc>
        <w:tc>
          <w:tcPr>
            <w:tcW w:w="0" w:type="auto"/>
            <w:vMerge/>
            <w:tcBorders>
              <w:left w:val="nil"/>
            </w:tcBorders>
            <w:vAlign w:val="center"/>
          </w:tcPr>
          <w:p w:rsidR="0090382B" w:rsidRDefault="0090382B">
            <w:pPr>
              <w:widowControl/>
              <w:jc w:val="left"/>
              <w:rPr>
                <w:rFonts w:ascii="宋体"/>
                <w:sz w:val="24"/>
                <w:szCs w:val="24"/>
              </w:rPr>
            </w:pPr>
          </w:p>
        </w:tc>
        <w:tc>
          <w:tcPr>
            <w:tcW w:w="0" w:type="auto"/>
            <w:vMerge/>
            <w:tcBorders>
              <w:left w:val="nil"/>
            </w:tcBorders>
            <w:vAlign w:val="center"/>
          </w:tcPr>
          <w:p w:rsidR="0090382B" w:rsidRDefault="0090382B">
            <w:pPr>
              <w:widowControl/>
              <w:jc w:val="left"/>
              <w:rPr>
                <w:rFonts w:ascii="宋体"/>
                <w:sz w:val="24"/>
                <w:szCs w:val="24"/>
              </w:rPr>
            </w:pPr>
          </w:p>
        </w:tc>
        <w:tc>
          <w:tcPr>
            <w:tcW w:w="0" w:type="auto"/>
            <w:vMerge/>
            <w:tcBorders>
              <w:left w:val="nil"/>
            </w:tcBorders>
            <w:vAlign w:val="center"/>
          </w:tcPr>
          <w:p w:rsidR="0090382B" w:rsidRDefault="0090382B">
            <w:pPr>
              <w:widowControl/>
              <w:jc w:val="left"/>
              <w:rPr>
                <w:rFonts w:ascii="宋体"/>
                <w:sz w:val="24"/>
                <w:szCs w:val="24"/>
              </w:rPr>
            </w:pPr>
          </w:p>
        </w:tc>
        <w:tc>
          <w:tcPr>
            <w:tcW w:w="0" w:type="auto"/>
            <w:vMerge/>
            <w:tcBorders>
              <w:left w:val="nil"/>
            </w:tcBorders>
            <w:vAlign w:val="center"/>
          </w:tcPr>
          <w:p w:rsidR="0090382B" w:rsidRDefault="0090382B">
            <w:pPr>
              <w:widowControl/>
              <w:jc w:val="left"/>
              <w:rPr>
                <w:rFonts w:ascii="宋体"/>
                <w:sz w:val="24"/>
                <w:szCs w:val="24"/>
              </w:rPr>
            </w:pPr>
          </w:p>
        </w:tc>
        <w:tc>
          <w:tcPr>
            <w:tcW w:w="0" w:type="auto"/>
            <w:gridSpan w:val="2"/>
            <w:vMerge/>
            <w:tcBorders>
              <w:left w:val="nil"/>
            </w:tcBorders>
            <w:vAlign w:val="center"/>
          </w:tcPr>
          <w:p w:rsidR="0090382B" w:rsidRDefault="0090382B">
            <w:pPr>
              <w:widowControl/>
              <w:jc w:val="left"/>
              <w:rPr>
                <w:rFonts w:ascii="宋体"/>
                <w:sz w:val="24"/>
                <w:szCs w:val="24"/>
              </w:rPr>
            </w:pPr>
          </w:p>
        </w:tc>
        <w:tc>
          <w:tcPr>
            <w:tcW w:w="0" w:type="auto"/>
            <w:vMerge/>
            <w:tcBorders>
              <w:left w:val="nil"/>
            </w:tcBorders>
            <w:vAlign w:val="center"/>
          </w:tcPr>
          <w:p w:rsidR="0090382B" w:rsidRDefault="0090382B">
            <w:pPr>
              <w:widowControl/>
              <w:jc w:val="left"/>
              <w:rPr>
                <w:rFonts w:ascii="宋体"/>
                <w:sz w:val="24"/>
                <w:szCs w:val="24"/>
              </w:rPr>
            </w:pPr>
          </w:p>
        </w:tc>
        <w:tc>
          <w:tcPr>
            <w:tcW w:w="2109" w:type="dxa"/>
            <w:tcBorders>
              <w:left w:val="nil"/>
            </w:tcBorders>
          </w:tcPr>
          <w:p w:rsidR="0090382B" w:rsidRDefault="0090382B">
            <w:pPr>
              <w:spacing w:line="460" w:lineRule="exact"/>
              <w:jc w:val="center"/>
              <w:rPr>
                <w:rFonts w:ascii="宋体"/>
                <w:sz w:val="24"/>
                <w:szCs w:val="24"/>
              </w:rPr>
            </w:pPr>
            <w:r>
              <w:rPr>
                <w:rFonts w:ascii="宋体" w:hAnsi="宋体" w:hint="eastAsia"/>
                <w:sz w:val="24"/>
                <w:szCs w:val="24"/>
              </w:rPr>
              <w:t>岗位和等级</w:t>
            </w:r>
          </w:p>
        </w:tc>
        <w:tc>
          <w:tcPr>
            <w:tcW w:w="1260" w:type="dxa"/>
            <w:gridSpan w:val="2"/>
            <w:tcBorders>
              <w:left w:val="nil"/>
            </w:tcBorders>
          </w:tcPr>
          <w:p w:rsidR="0090382B" w:rsidRDefault="0090382B">
            <w:pPr>
              <w:spacing w:line="460" w:lineRule="exact"/>
              <w:jc w:val="center"/>
              <w:rPr>
                <w:rFonts w:ascii="宋体"/>
                <w:sz w:val="24"/>
                <w:szCs w:val="24"/>
              </w:rPr>
            </w:pPr>
            <w:r>
              <w:rPr>
                <w:rFonts w:ascii="宋体" w:hAnsi="宋体" w:hint="eastAsia"/>
                <w:sz w:val="24"/>
                <w:szCs w:val="24"/>
              </w:rPr>
              <w:t>起聘时间</w:t>
            </w:r>
          </w:p>
        </w:tc>
        <w:tc>
          <w:tcPr>
            <w:tcW w:w="2160" w:type="dxa"/>
            <w:tcBorders>
              <w:left w:val="nil"/>
            </w:tcBorders>
          </w:tcPr>
          <w:p w:rsidR="0090382B" w:rsidRDefault="0090382B">
            <w:pPr>
              <w:spacing w:line="460" w:lineRule="exact"/>
              <w:jc w:val="center"/>
              <w:rPr>
                <w:rFonts w:ascii="宋体"/>
                <w:sz w:val="24"/>
                <w:szCs w:val="24"/>
              </w:rPr>
            </w:pPr>
            <w:r>
              <w:rPr>
                <w:rFonts w:ascii="宋体" w:hAnsi="宋体" w:hint="eastAsia"/>
                <w:sz w:val="24"/>
                <w:szCs w:val="24"/>
              </w:rPr>
              <w:t>岗位和等级</w:t>
            </w:r>
          </w:p>
        </w:tc>
        <w:tc>
          <w:tcPr>
            <w:tcW w:w="1235" w:type="dxa"/>
            <w:tcBorders>
              <w:left w:val="nil"/>
            </w:tcBorders>
          </w:tcPr>
          <w:p w:rsidR="0090382B" w:rsidRDefault="0090382B">
            <w:pPr>
              <w:spacing w:line="460" w:lineRule="exact"/>
              <w:jc w:val="center"/>
              <w:rPr>
                <w:rFonts w:ascii="宋体"/>
                <w:sz w:val="24"/>
                <w:szCs w:val="24"/>
              </w:rPr>
            </w:pPr>
            <w:r>
              <w:rPr>
                <w:rFonts w:ascii="宋体" w:hAnsi="宋体" w:hint="eastAsia"/>
                <w:sz w:val="24"/>
                <w:szCs w:val="24"/>
              </w:rPr>
              <w:t>起聘时间</w:t>
            </w:r>
          </w:p>
        </w:tc>
        <w:tc>
          <w:tcPr>
            <w:tcW w:w="0" w:type="auto"/>
            <w:vMerge/>
            <w:tcBorders>
              <w:left w:val="nil"/>
            </w:tcBorders>
            <w:vAlign w:val="center"/>
          </w:tcPr>
          <w:p w:rsidR="0090382B" w:rsidRDefault="0090382B">
            <w:pPr>
              <w:widowControl/>
              <w:jc w:val="left"/>
              <w:rPr>
                <w:rFonts w:ascii="宋体"/>
                <w:sz w:val="24"/>
                <w:szCs w:val="24"/>
              </w:rPr>
            </w:pPr>
          </w:p>
        </w:tc>
      </w:tr>
      <w:tr w:rsidR="0090382B">
        <w:trPr>
          <w:trHeight w:val="340"/>
          <w:jc w:val="center"/>
        </w:trPr>
        <w:tc>
          <w:tcPr>
            <w:tcW w:w="639" w:type="dxa"/>
          </w:tcPr>
          <w:p w:rsidR="0090382B" w:rsidRDefault="0090382B">
            <w:pPr>
              <w:spacing w:line="460" w:lineRule="exact"/>
              <w:rPr>
                <w:rFonts w:ascii="宋体"/>
                <w:sz w:val="24"/>
                <w:szCs w:val="24"/>
              </w:rPr>
            </w:pPr>
          </w:p>
        </w:tc>
        <w:tc>
          <w:tcPr>
            <w:tcW w:w="1563" w:type="dxa"/>
            <w:tcBorders>
              <w:left w:val="nil"/>
            </w:tcBorders>
          </w:tcPr>
          <w:p w:rsidR="0090382B" w:rsidRDefault="0090382B">
            <w:pPr>
              <w:spacing w:line="460" w:lineRule="exact"/>
              <w:rPr>
                <w:rFonts w:ascii="宋体"/>
                <w:sz w:val="24"/>
                <w:szCs w:val="24"/>
              </w:rPr>
            </w:pPr>
          </w:p>
        </w:tc>
        <w:tc>
          <w:tcPr>
            <w:tcW w:w="78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gridSpan w:val="2"/>
            <w:tcBorders>
              <w:left w:val="nil"/>
            </w:tcBorders>
          </w:tcPr>
          <w:p w:rsidR="0090382B" w:rsidRDefault="0090382B">
            <w:pPr>
              <w:spacing w:line="460" w:lineRule="exact"/>
              <w:rPr>
                <w:rFonts w:ascii="宋体"/>
                <w:sz w:val="24"/>
                <w:szCs w:val="24"/>
              </w:rPr>
            </w:pPr>
          </w:p>
        </w:tc>
        <w:tc>
          <w:tcPr>
            <w:tcW w:w="1023" w:type="dxa"/>
            <w:tcBorders>
              <w:left w:val="nil"/>
            </w:tcBorders>
          </w:tcPr>
          <w:p w:rsidR="0090382B" w:rsidRDefault="0090382B">
            <w:pPr>
              <w:spacing w:line="460" w:lineRule="exact"/>
              <w:rPr>
                <w:rFonts w:ascii="宋体"/>
                <w:sz w:val="24"/>
                <w:szCs w:val="24"/>
              </w:rPr>
            </w:pPr>
          </w:p>
        </w:tc>
        <w:tc>
          <w:tcPr>
            <w:tcW w:w="2109" w:type="dxa"/>
            <w:tcBorders>
              <w:left w:val="nil"/>
            </w:tcBorders>
          </w:tcPr>
          <w:p w:rsidR="0090382B" w:rsidRDefault="0090382B">
            <w:pPr>
              <w:spacing w:line="460" w:lineRule="exact"/>
              <w:rPr>
                <w:rFonts w:ascii="宋体"/>
                <w:sz w:val="24"/>
                <w:szCs w:val="24"/>
              </w:rPr>
            </w:pPr>
          </w:p>
        </w:tc>
        <w:tc>
          <w:tcPr>
            <w:tcW w:w="1260" w:type="dxa"/>
            <w:gridSpan w:val="2"/>
            <w:tcBorders>
              <w:left w:val="nil"/>
            </w:tcBorders>
          </w:tcPr>
          <w:p w:rsidR="0090382B" w:rsidRDefault="0090382B">
            <w:pPr>
              <w:spacing w:line="460" w:lineRule="exact"/>
              <w:rPr>
                <w:rFonts w:ascii="宋体"/>
                <w:sz w:val="24"/>
                <w:szCs w:val="24"/>
              </w:rPr>
            </w:pPr>
          </w:p>
        </w:tc>
        <w:tc>
          <w:tcPr>
            <w:tcW w:w="2160" w:type="dxa"/>
            <w:tcBorders>
              <w:left w:val="nil"/>
            </w:tcBorders>
          </w:tcPr>
          <w:p w:rsidR="0090382B" w:rsidRDefault="0090382B">
            <w:pPr>
              <w:spacing w:line="460" w:lineRule="exact"/>
              <w:rPr>
                <w:rFonts w:ascii="宋体"/>
                <w:sz w:val="24"/>
                <w:szCs w:val="24"/>
              </w:rPr>
            </w:pPr>
          </w:p>
        </w:tc>
        <w:tc>
          <w:tcPr>
            <w:tcW w:w="1235" w:type="dxa"/>
            <w:tcBorders>
              <w:left w:val="nil"/>
            </w:tcBorders>
          </w:tcPr>
          <w:p w:rsidR="0090382B" w:rsidRDefault="0090382B">
            <w:pPr>
              <w:spacing w:line="460" w:lineRule="exact"/>
              <w:rPr>
                <w:rFonts w:ascii="宋体"/>
                <w:sz w:val="24"/>
                <w:szCs w:val="24"/>
              </w:rPr>
            </w:pPr>
          </w:p>
        </w:tc>
        <w:tc>
          <w:tcPr>
            <w:tcW w:w="1007" w:type="dxa"/>
            <w:tcBorders>
              <w:left w:val="nil"/>
            </w:tcBorders>
          </w:tcPr>
          <w:p w:rsidR="0090382B" w:rsidRDefault="0090382B">
            <w:pPr>
              <w:spacing w:line="460" w:lineRule="exact"/>
              <w:rPr>
                <w:rFonts w:ascii="宋体"/>
                <w:sz w:val="24"/>
                <w:szCs w:val="24"/>
              </w:rPr>
            </w:pPr>
          </w:p>
        </w:tc>
      </w:tr>
      <w:tr w:rsidR="0090382B">
        <w:trPr>
          <w:trHeight w:val="340"/>
          <w:jc w:val="center"/>
        </w:trPr>
        <w:tc>
          <w:tcPr>
            <w:tcW w:w="639" w:type="dxa"/>
          </w:tcPr>
          <w:p w:rsidR="0090382B" w:rsidRDefault="0090382B">
            <w:pPr>
              <w:spacing w:line="460" w:lineRule="exact"/>
              <w:rPr>
                <w:rFonts w:ascii="宋体"/>
                <w:sz w:val="24"/>
                <w:szCs w:val="24"/>
              </w:rPr>
            </w:pPr>
          </w:p>
        </w:tc>
        <w:tc>
          <w:tcPr>
            <w:tcW w:w="1563" w:type="dxa"/>
            <w:tcBorders>
              <w:left w:val="nil"/>
            </w:tcBorders>
          </w:tcPr>
          <w:p w:rsidR="0090382B" w:rsidRDefault="0090382B">
            <w:pPr>
              <w:spacing w:line="460" w:lineRule="exact"/>
              <w:rPr>
                <w:rFonts w:ascii="宋体"/>
                <w:sz w:val="24"/>
                <w:szCs w:val="24"/>
              </w:rPr>
            </w:pPr>
          </w:p>
        </w:tc>
        <w:tc>
          <w:tcPr>
            <w:tcW w:w="78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gridSpan w:val="2"/>
            <w:tcBorders>
              <w:left w:val="nil"/>
            </w:tcBorders>
          </w:tcPr>
          <w:p w:rsidR="0090382B" w:rsidRDefault="0090382B">
            <w:pPr>
              <w:spacing w:line="460" w:lineRule="exact"/>
              <w:rPr>
                <w:rFonts w:ascii="宋体"/>
                <w:sz w:val="24"/>
                <w:szCs w:val="24"/>
              </w:rPr>
            </w:pPr>
          </w:p>
        </w:tc>
        <w:tc>
          <w:tcPr>
            <w:tcW w:w="1023" w:type="dxa"/>
            <w:tcBorders>
              <w:left w:val="nil"/>
            </w:tcBorders>
          </w:tcPr>
          <w:p w:rsidR="0090382B" w:rsidRDefault="0090382B">
            <w:pPr>
              <w:spacing w:line="460" w:lineRule="exact"/>
              <w:rPr>
                <w:rFonts w:ascii="宋体"/>
                <w:sz w:val="24"/>
                <w:szCs w:val="24"/>
              </w:rPr>
            </w:pPr>
          </w:p>
        </w:tc>
        <w:tc>
          <w:tcPr>
            <w:tcW w:w="2109" w:type="dxa"/>
            <w:tcBorders>
              <w:left w:val="nil"/>
            </w:tcBorders>
          </w:tcPr>
          <w:p w:rsidR="0090382B" w:rsidRDefault="0090382B">
            <w:pPr>
              <w:spacing w:line="460" w:lineRule="exact"/>
              <w:rPr>
                <w:rFonts w:ascii="宋体"/>
                <w:sz w:val="24"/>
                <w:szCs w:val="24"/>
              </w:rPr>
            </w:pPr>
          </w:p>
        </w:tc>
        <w:tc>
          <w:tcPr>
            <w:tcW w:w="1260" w:type="dxa"/>
            <w:gridSpan w:val="2"/>
            <w:tcBorders>
              <w:left w:val="nil"/>
            </w:tcBorders>
          </w:tcPr>
          <w:p w:rsidR="0090382B" w:rsidRDefault="0090382B">
            <w:pPr>
              <w:spacing w:line="460" w:lineRule="exact"/>
              <w:rPr>
                <w:rFonts w:ascii="宋体"/>
                <w:sz w:val="24"/>
                <w:szCs w:val="24"/>
              </w:rPr>
            </w:pPr>
          </w:p>
        </w:tc>
        <w:tc>
          <w:tcPr>
            <w:tcW w:w="2160" w:type="dxa"/>
            <w:tcBorders>
              <w:left w:val="nil"/>
            </w:tcBorders>
          </w:tcPr>
          <w:p w:rsidR="0090382B" w:rsidRDefault="0090382B">
            <w:pPr>
              <w:spacing w:line="460" w:lineRule="exact"/>
              <w:rPr>
                <w:rFonts w:ascii="宋体"/>
                <w:sz w:val="24"/>
                <w:szCs w:val="24"/>
              </w:rPr>
            </w:pPr>
          </w:p>
        </w:tc>
        <w:tc>
          <w:tcPr>
            <w:tcW w:w="1235" w:type="dxa"/>
            <w:tcBorders>
              <w:left w:val="nil"/>
            </w:tcBorders>
          </w:tcPr>
          <w:p w:rsidR="0090382B" w:rsidRDefault="0090382B">
            <w:pPr>
              <w:spacing w:line="460" w:lineRule="exact"/>
              <w:rPr>
                <w:rFonts w:ascii="宋体"/>
                <w:sz w:val="24"/>
                <w:szCs w:val="24"/>
              </w:rPr>
            </w:pPr>
          </w:p>
        </w:tc>
        <w:tc>
          <w:tcPr>
            <w:tcW w:w="1007" w:type="dxa"/>
            <w:tcBorders>
              <w:left w:val="nil"/>
            </w:tcBorders>
          </w:tcPr>
          <w:p w:rsidR="0090382B" w:rsidRDefault="0090382B">
            <w:pPr>
              <w:spacing w:line="460" w:lineRule="exact"/>
              <w:rPr>
                <w:rFonts w:ascii="宋体"/>
                <w:sz w:val="24"/>
                <w:szCs w:val="24"/>
              </w:rPr>
            </w:pPr>
          </w:p>
        </w:tc>
      </w:tr>
      <w:tr w:rsidR="0090382B">
        <w:trPr>
          <w:trHeight w:val="340"/>
          <w:jc w:val="center"/>
        </w:trPr>
        <w:tc>
          <w:tcPr>
            <w:tcW w:w="639" w:type="dxa"/>
          </w:tcPr>
          <w:p w:rsidR="0090382B" w:rsidRDefault="0090382B">
            <w:pPr>
              <w:spacing w:line="460" w:lineRule="exact"/>
              <w:rPr>
                <w:rFonts w:ascii="宋体"/>
                <w:sz w:val="24"/>
                <w:szCs w:val="24"/>
              </w:rPr>
            </w:pPr>
          </w:p>
        </w:tc>
        <w:tc>
          <w:tcPr>
            <w:tcW w:w="1563" w:type="dxa"/>
            <w:tcBorders>
              <w:left w:val="nil"/>
            </w:tcBorders>
          </w:tcPr>
          <w:p w:rsidR="0090382B" w:rsidRDefault="0090382B">
            <w:pPr>
              <w:spacing w:line="460" w:lineRule="exact"/>
              <w:rPr>
                <w:rFonts w:ascii="宋体"/>
                <w:sz w:val="24"/>
                <w:szCs w:val="24"/>
              </w:rPr>
            </w:pPr>
          </w:p>
        </w:tc>
        <w:tc>
          <w:tcPr>
            <w:tcW w:w="78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gridSpan w:val="2"/>
            <w:tcBorders>
              <w:left w:val="nil"/>
            </w:tcBorders>
          </w:tcPr>
          <w:p w:rsidR="0090382B" w:rsidRDefault="0090382B">
            <w:pPr>
              <w:spacing w:line="460" w:lineRule="exact"/>
              <w:rPr>
                <w:rFonts w:ascii="宋体"/>
                <w:sz w:val="24"/>
                <w:szCs w:val="24"/>
              </w:rPr>
            </w:pPr>
          </w:p>
        </w:tc>
        <w:tc>
          <w:tcPr>
            <w:tcW w:w="1023" w:type="dxa"/>
            <w:tcBorders>
              <w:left w:val="nil"/>
            </w:tcBorders>
          </w:tcPr>
          <w:p w:rsidR="0090382B" w:rsidRDefault="0090382B">
            <w:pPr>
              <w:spacing w:line="460" w:lineRule="exact"/>
              <w:rPr>
                <w:rFonts w:ascii="宋体"/>
                <w:sz w:val="24"/>
                <w:szCs w:val="24"/>
              </w:rPr>
            </w:pPr>
          </w:p>
        </w:tc>
        <w:tc>
          <w:tcPr>
            <w:tcW w:w="2109" w:type="dxa"/>
            <w:tcBorders>
              <w:left w:val="nil"/>
            </w:tcBorders>
          </w:tcPr>
          <w:p w:rsidR="0090382B" w:rsidRDefault="0090382B">
            <w:pPr>
              <w:spacing w:line="460" w:lineRule="exact"/>
              <w:rPr>
                <w:rFonts w:ascii="宋体"/>
                <w:sz w:val="24"/>
                <w:szCs w:val="24"/>
              </w:rPr>
            </w:pPr>
          </w:p>
        </w:tc>
        <w:tc>
          <w:tcPr>
            <w:tcW w:w="1260" w:type="dxa"/>
            <w:gridSpan w:val="2"/>
            <w:tcBorders>
              <w:left w:val="nil"/>
            </w:tcBorders>
          </w:tcPr>
          <w:p w:rsidR="0090382B" w:rsidRDefault="0090382B">
            <w:pPr>
              <w:spacing w:line="460" w:lineRule="exact"/>
              <w:rPr>
                <w:rFonts w:ascii="宋体"/>
                <w:sz w:val="24"/>
                <w:szCs w:val="24"/>
              </w:rPr>
            </w:pPr>
          </w:p>
        </w:tc>
        <w:tc>
          <w:tcPr>
            <w:tcW w:w="2160" w:type="dxa"/>
            <w:tcBorders>
              <w:left w:val="nil"/>
            </w:tcBorders>
          </w:tcPr>
          <w:p w:rsidR="0090382B" w:rsidRDefault="0090382B">
            <w:pPr>
              <w:spacing w:line="460" w:lineRule="exact"/>
              <w:rPr>
                <w:rFonts w:ascii="宋体"/>
                <w:sz w:val="24"/>
                <w:szCs w:val="24"/>
              </w:rPr>
            </w:pPr>
          </w:p>
        </w:tc>
        <w:tc>
          <w:tcPr>
            <w:tcW w:w="1235" w:type="dxa"/>
            <w:tcBorders>
              <w:left w:val="nil"/>
            </w:tcBorders>
          </w:tcPr>
          <w:p w:rsidR="0090382B" w:rsidRDefault="0090382B">
            <w:pPr>
              <w:spacing w:line="460" w:lineRule="exact"/>
              <w:rPr>
                <w:rFonts w:ascii="宋体"/>
                <w:sz w:val="24"/>
                <w:szCs w:val="24"/>
              </w:rPr>
            </w:pPr>
          </w:p>
        </w:tc>
        <w:tc>
          <w:tcPr>
            <w:tcW w:w="1007" w:type="dxa"/>
            <w:tcBorders>
              <w:left w:val="nil"/>
            </w:tcBorders>
          </w:tcPr>
          <w:p w:rsidR="0090382B" w:rsidRDefault="0090382B">
            <w:pPr>
              <w:spacing w:line="460" w:lineRule="exact"/>
              <w:rPr>
                <w:rFonts w:ascii="宋体"/>
                <w:sz w:val="24"/>
                <w:szCs w:val="24"/>
              </w:rPr>
            </w:pPr>
          </w:p>
        </w:tc>
      </w:tr>
      <w:tr w:rsidR="0090382B">
        <w:trPr>
          <w:trHeight w:val="340"/>
          <w:jc w:val="center"/>
        </w:trPr>
        <w:tc>
          <w:tcPr>
            <w:tcW w:w="639" w:type="dxa"/>
          </w:tcPr>
          <w:p w:rsidR="0090382B" w:rsidRDefault="0090382B">
            <w:pPr>
              <w:spacing w:line="460" w:lineRule="exact"/>
              <w:rPr>
                <w:rFonts w:ascii="宋体"/>
                <w:sz w:val="24"/>
                <w:szCs w:val="24"/>
              </w:rPr>
            </w:pPr>
          </w:p>
        </w:tc>
        <w:tc>
          <w:tcPr>
            <w:tcW w:w="1563" w:type="dxa"/>
            <w:tcBorders>
              <w:left w:val="nil"/>
            </w:tcBorders>
          </w:tcPr>
          <w:p w:rsidR="0090382B" w:rsidRDefault="0090382B">
            <w:pPr>
              <w:spacing w:line="460" w:lineRule="exact"/>
              <w:rPr>
                <w:rFonts w:ascii="宋体"/>
                <w:sz w:val="24"/>
                <w:szCs w:val="24"/>
              </w:rPr>
            </w:pPr>
          </w:p>
        </w:tc>
        <w:tc>
          <w:tcPr>
            <w:tcW w:w="78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gridSpan w:val="2"/>
            <w:tcBorders>
              <w:left w:val="nil"/>
            </w:tcBorders>
          </w:tcPr>
          <w:p w:rsidR="0090382B" w:rsidRDefault="0090382B">
            <w:pPr>
              <w:spacing w:line="460" w:lineRule="exact"/>
              <w:rPr>
                <w:rFonts w:ascii="宋体"/>
                <w:sz w:val="24"/>
                <w:szCs w:val="24"/>
              </w:rPr>
            </w:pPr>
          </w:p>
        </w:tc>
        <w:tc>
          <w:tcPr>
            <w:tcW w:w="1023" w:type="dxa"/>
            <w:tcBorders>
              <w:left w:val="nil"/>
            </w:tcBorders>
          </w:tcPr>
          <w:p w:rsidR="0090382B" w:rsidRDefault="0090382B">
            <w:pPr>
              <w:spacing w:line="460" w:lineRule="exact"/>
              <w:rPr>
                <w:rFonts w:ascii="宋体"/>
                <w:sz w:val="24"/>
                <w:szCs w:val="24"/>
              </w:rPr>
            </w:pPr>
          </w:p>
        </w:tc>
        <w:tc>
          <w:tcPr>
            <w:tcW w:w="2109" w:type="dxa"/>
            <w:tcBorders>
              <w:left w:val="nil"/>
            </w:tcBorders>
          </w:tcPr>
          <w:p w:rsidR="0090382B" w:rsidRDefault="0090382B">
            <w:pPr>
              <w:spacing w:line="460" w:lineRule="exact"/>
              <w:rPr>
                <w:rFonts w:ascii="宋体"/>
                <w:sz w:val="24"/>
                <w:szCs w:val="24"/>
              </w:rPr>
            </w:pPr>
          </w:p>
        </w:tc>
        <w:tc>
          <w:tcPr>
            <w:tcW w:w="1260" w:type="dxa"/>
            <w:gridSpan w:val="2"/>
            <w:tcBorders>
              <w:left w:val="nil"/>
            </w:tcBorders>
          </w:tcPr>
          <w:p w:rsidR="0090382B" w:rsidRDefault="0090382B">
            <w:pPr>
              <w:spacing w:line="460" w:lineRule="exact"/>
              <w:rPr>
                <w:rFonts w:ascii="宋体"/>
                <w:sz w:val="24"/>
                <w:szCs w:val="24"/>
              </w:rPr>
            </w:pPr>
          </w:p>
        </w:tc>
        <w:tc>
          <w:tcPr>
            <w:tcW w:w="2160" w:type="dxa"/>
            <w:tcBorders>
              <w:left w:val="nil"/>
            </w:tcBorders>
          </w:tcPr>
          <w:p w:rsidR="0090382B" w:rsidRDefault="0090382B">
            <w:pPr>
              <w:spacing w:line="460" w:lineRule="exact"/>
              <w:rPr>
                <w:rFonts w:ascii="宋体"/>
                <w:sz w:val="24"/>
                <w:szCs w:val="24"/>
              </w:rPr>
            </w:pPr>
          </w:p>
        </w:tc>
        <w:tc>
          <w:tcPr>
            <w:tcW w:w="1235" w:type="dxa"/>
            <w:tcBorders>
              <w:left w:val="nil"/>
            </w:tcBorders>
          </w:tcPr>
          <w:p w:rsidR="0090382B" w:rsidRDefault="0090382B">
            <w:pPr>
              <w:spacing w:line="460" w:lineRule="exact"/>
              <w:rPr>
                <w:rFonts w:ascii="宋体"/>
                <w:sz w:val="24"/>
                <w:szCs w:val="24"/>
              </w:rPr>
            </w:pPr>
          </w:p>
        </w:tc>
        <w:tc>
          <w:tcPr>
            <w:tcW w:w="1007" w:type="dxa"/>
            <w:tcBorders>
              <w:left w:val="nil"/>
            </w:tcBorders>
          </w:tcPr>
          <w:p w:rsidR="0090382B" w:rsidRDefault="0090382B">
            <w:pPr>
              <w:spacing w:line="460" w:lineRule="exact"/>
              <w:rPr>
                <w:rFonts w:ascii="宋体"/>
                <w:sz w:val="24"/>
                <w:szCs w:val="24"/>
              </w:rPr>
            </w:pPr>
          </w:p>
        </w:tc>
      </w:tr>
      <w:tr w:rsidR="0090382B">
        <w:trPr>
          <w:trHeight w:val="340"/>
          <w:jc w:val="center"/>
        </w:trPr>
        <w:tc>
          <w:tcPr>
            <w:tcW w:w="639" w:type="dxa"/>
          </w:tcPr>
          <w:p w:rsidR="0090382B" w:rsidRDefault="0090382B">
            <w:pPr>
              <w:spacing w:line="460" w:lineRule="exact"/>
              <w:rPr>
                <w:rFonts w:ascii="宋体"/>
                <w:sz w:val="24"/>
                <w:szCs w:val="24"/>
              </w:rPr>
            </w:pPr>
          </w:p>
        </w:tc>
        <w:tc>
          <w:tcPr>
            <w:tcW w:w="1563" w:type="dxa"/>
            <w:tcBorders>
              <w:left w:val="nil"/>
            </w:tcBorders>
          </w:tcPr>
          <w:p w:rsidR="0090382B" w:rsidRDefault="0090382B">
            <w:pPr>
              <w:spacing w:line="460" w:lineRule="exact"/>
              <w:rPr>
                <w:rFonts w:ascii="宋体"/>
                <w:sz w:val="24"/>
                <w:szCs w:val="24"/>
              </w:rPr>
            </w:pPr>
          </w:p>
        </w:tc>
        <w:tc>
          <w:tcPr>
            <w:tcW w:w="78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tcBorders>
              <w:left w:val="nil"/>
            </w:tcBorders>
          </w:tcPr>
          <w:p w:rsidR="0090382B" w:rsidRDefault="0090382B">
            <w:pPr>
              <w:spacing w:line="460" w:lineRule="exact"/>
              <w:rPr>
                <w:rFonts w:ascii="宋体"/>
                <w:sz w:val="24"/>
                <w:szCs w:val="24"/>
              </w:rPr>
            </w:pPr>
          </w:p>
        </w:tc>
        <w:tc>
          <w:tcPr>
            <w:tcW w:w="876" w:type="dxa"/>
            <w:gridSpan w:val="2"/>
            <w:tcBorders>
              <w:left w:val="nil"/>
            </w:tcBorders>
          </w:tcPr>
          <w:p w:rsidR="0090382B" w:rsidRDefault="0090382B">
            <w:pPr>
              <w:spacing w:line="460" w:lineRule="exact"/>
              <w:rPr>
                <w:rFonts w:ascii="宋体"/>
                <w:sz w:val="24"/>
                <w:szCs w:val="24"/>
              </w:rPr>
            </w:pPr>
          </w:p>
        </w:tc>
        <w:tc>
          <w:tcPr>
            <w:tcW w:w="1023" w:type="dxa"/>
            <w:tcBorders>
              <w:left w:val="nil"/>
            </w:tcBorders>
          </w:tcPr>
          <w:p w:rsidR="0090382B" w:rsidRDefault="0090382B">
            <w:pPr>
              <w:spacing w:line="460" w:lineRule="exact"/>
              <w:rPr>
                <w:rFonts w:ascii="宋体"/>
                <w:sz w:val="24"/>
                <w:szCs w:val="24"/>
              </w:rPr>
            </w:pPr>
          </w:p>
        </w:tc>
        <w:tc>
          <w:tcPr>
            <w:tcW w:w="2109" w:type="dxa"/>
            <w:tcBorders>
              <w:left w:val="nil"/>
            </w:tcBorders>
          </w:tcPr>
          <w:p w:rsidR="0090382B" w:rsidRDefault="0090382B">
            <w:pPr>
              <w:spacing w:line="460" w:lineRule="exact"/>
              <w:rPr>
                <w:rFonts w:ascii="宋体"/>
                <w:sz w:val="24"/>
                <w:szCs w:val="24"/>
              </w:rPr>
            </w:pPr>
          </w:p>
        </w:tc>
        <w:tc>
          <w:tcPr>
            <w:tcW w:w="1260" w:type="dxa"/>
            <w:gridSpan w:val="2"/>
            <w:tcBorders>
              <w:left w:val="nil"/>
            </w:tcBorders>
          </w:tcPr>
          <w:p w:rsidR="0090382B" w:rsidRDefault="0090382B">
            <w:pPr>
              <w:spacing w:line="460" w:lineRule="exact"/>
              <w:rPr>
                <w:rFonts w:ascii="宋体"/>
                <w:sz w:val="24"/>
                <w:szCs w:val="24"/>
              </w:rPr>
            </w:pPr>
          </w:p>
        </w:tc>
        <w:tc>
          <w:tcPr>
            <w:tcW w:w="2160" w:type="dxa"/>
            <w:tcBorders>
              <w:left w:val="nil"/>
            </w:tcBorders>
          </w:tcPr>
          <w:p w:rsidR="0090382B" w:rsidRDefault="0090382B">
            <w:pPr>
              <w:spacing w:line="460" w:lineRule="exact"/>
              <w:rPr>
                <w:rFonts w:ascii="宋体"/>
                <w:sz w:val="24"/>
                <w:szCs w:val="24"/>
              </w:rPr>
            </w:pPr>
          </w:p>
        </w:tc>
        <w:tc>
          <w:tcPr>
            <w:tcW w:w="1235" w:type="dxa"/>
            <w:tcBorders>
              <w:left w:val="nil"/>
            </w:tcBorders>
          </w:tcPr>
          <w:p w:rsidR="0090382B" w:rsidRDefault="0090382B">
            <w:pPr>
              <w:spacing w:line="460" w:lineRule="exact"/>
              <w:rPr>
                <w:rFonts w:ascii="宋体"/>
                <w:sz w:val="24"/>
                <w:szCs w:val="24"/>
              </w:rPr>
            </w:pPr>
          </w:p>
        </w:tc>
        <w:tc>
          <w:tcPr>
            <w:tcW w:w="1007" w:type="dxa"/>
            <w:tcBorders>
              <w:left w:val="nil"/>
            </w:tcBorders>
          </w:tcPr>
          <w:p w:rsidR="0090382B" w:rsidRDefault="0090382B">
            <w:pPr>
              <w:spacing w:line="460" w:lineRule="exact"/>
              <w:rPr>
                <w:rFonts w:ascii="宋体"/>
                <w:sz w:val="24"/>
                <w:szCs w:val="24"/>
              </w:rPr>
            </w:pPr>
          </w:p>
        </w:tc>
      </w:tr>
      <w:tr w:rsidR="0090382B">
        <w:trPr>
          <w:trHeight w:val="1701"/>
          <w:jc w:val="center"/>
        </w:trPr>
        <w:tc>
          <w:tcPr>
            <w:tcW w:w="4874" w:type="dxa"/>
            <w:gridSpan w:val="6"/>
          </w:tcPr>
          <w:p w:rsidR="0090382B" w:rsidRDefault="0090382B">
            <w:pPr>
              <w:spacing w:line="460" w:lineRule="exact"/>
              <w:rPr>
                <w:rFonts w:ascii="宋体"/>
                <w:sz w:val="24"/>
                <w:szCs w:val="24"/>
              </w:rPr>
            </w:pPr>
            <w:r>
              <w:rPr>
                <w:rFonts w:ascii="宋体" w:hAnsi="宋体" w:hint="eastAsia"/>
                <w:sz w:val="24"/>
                <w:szCs w:val="24"/>
              </w:rPr>
              <w:t>主管部门审核意见：</w:t>
            </w:r>
          </w:p>
          <w:p w:rsidR="0090382B" w:rsidRDefault="0090382B">
            <w:pPr>
              <w:spacing w:line="460" w:lineRule="exact"/>
              <w:rPr>
                <w:rFonts w:ascii="宋体"/>
                <w:sz w:val="24"/>
                <w:szCs w:val="24"/>
              </w:rPr>
            </w:pPr>
          </w:p>
          <w:p w:rsidR="0090382B" w:rsidRDefault="0090382B">
            <w:pPr>
              <w:spacing w:line="460" w:lineRule="exact"/>
              <w:rPr>
                <w:rFonts w:ascii="宋体"/>
                <w:sz w:val="24"/>
                <w:szCs w:val="24"/>
              </w:rPr>
            </w:pPr>
            <w:r>
              <w:rPr>
                <w:rFonts w:ascii="宋体" w:hAnsi="宋体" w:hint="eastAsia"/>
                <w:sz w:val="24"/>
                <w:szCs w:val="24"/>
              </w:rPr>
              <w:t>经办人：</w:t>
            </w:r>
          </w:p>
          <w:p w:rsidR="0090382B" w:rsidRDefault="0090382B">
            <w:pPr>
              <w:spacing w:line="460" w:lineRule="exact"/>
              <w:rPr>
                <w:rFonts w:ascii="宋体"/>
                <w:sz w:val="24"/>
                <w:szCs w:val="24"/>
              </w:rPr>
            </w:pPr>
          </w:p>
          <w:p w:rsidR="0090382B" w:rsidRDefault="0090382B">
            <w:pPr>
              <w:spacing w:line="460" w:lineRule="exact"/>
              <w:rPr>
                <w:rFonts w:ascii="宋体"/>
                <w:sz w:val="24"/>
                <w:szCs w:val="24"/>
              </w:rPr>
            </w:pPr>
            <w:r>
              <w:rPr>
                <w:rFonts w:ascii="宋体" w:hAnsi="宋体" w:hint="eastAsia"/>
                <w:sz w:val="24"/>
                <w:szCs w:val="24"/>
              </w:rPr>
              <w:t>领导签字：</w:t>
            </w:r>
          </w:p>
        </w:tc>
        <w:tc>
          <w:tcPr>
            <w:tcW w:w="4760" w:type="dxa"/>
            <w:gridSpan w:val="4"/>
            <w:tcBorders>
              <w:left w:val="nil"/>
            </w:tcBorders>
          </w:tcPr>
          <w:p w:rsidR="0090382B" w:rsidRDefault="0090382B">
            <w:pPr>
              <w:spacing w:line="460" w:lineRule="exact"/>
              <w:rPr>
                <w:rFonts w:ascii="宋体"/>
                <w:sz w:val="24"/>
                <w:szCs w:val="24"/>
              </w:rPr>
            </w:pPr>
            <w:r>
              <w:rPr>
                <w:rFonts w:ascii="宋体" w:hAnsi="宋体" w:hint="eastAsia"/>
                <w:sz w:val="24"/>
                <w:szCs w:val="24"/>
              </w:rPr>
              <w:t>县人力资源和社会保障局审核意见：</w:t>
            </w:r>
          </w:p>
          <w:p w:rsidR="0090382B" w:rsidRDefault="0090382B">
            <w:pPr>
              <w:spacing w:line="460" w:lineRule="exact"/>
              <w:rPr>
                <w:rFonts w:ascii="宋体"/>
                <w:sz w:val="24"/>
                <w:szCs w:val="24"/>
              </w:rPr>
            </w:pPr>
          </w:p>
          <w:p w:rsidR="0090382B" w:rsidRDefault="0090382B">
            <w:pPr>
              <w:spacing w:line="460" w:lineRule="exact"/>
              <w:rPr>
                <w:rFonts w:ascii="宋体"/>
                <w:sz w:val="24"/>
                <w:szCs w:val="24"/>
              </w:rPr>
            </w:pPr>
            <w:r>
              <w:rPr>
                <w:rFonts w:ascii="宋体" w:hAnsi="宋体" w:hint="eastAsia"/>
                <w:sz w:val="24"/>
                <w:szCs w:val="24"/>
              </w:rPr>
              <w:t>经办人：</w:t>
            </w:r>
          </w:p>
          <w:p w:rsidR="0090382B" w:rsidRDefault="0090382B">
            <w:pPr>
              <w:widowControl/>
              <w:spacing w:line="460" w:lineRule="exact"/>
              <w:jc w:val="left"/>
              <w:rPr>
                <w:rFonts w:ascii="宋体"/>
                <w:sz w:val="24"/>
                <w:szCs w:val="24"/>
              </w:rPr>
            </w:pPr>
          </w:p>
          <w:p w:rsidR="0090382B" w:rsidRDefault="0090382B">
            <w:pPr>
              <w:widowControl/>
              <w:spacing w:line="460" w:lineRule="exact"/>
              <w:jc w:val="left"/>
              <w:rPr>
                <w:rFonts w:ascii="宋体"/>
                <w:sz w:val="24"/>
                <w:szCs w:val="24"/>
              </w:rPr>
            </w:pPr>
            <w:r>
              <w:rPr>
                <w:rFonts w:ascii="宋体" w:hAnsi="宋体" w:hint="eastAsia"/>
                <w:sz w:val="24"/>
                <w:szCs w:val="24"/>
              </w:rPr>
              <w:t>领导签字：</w:t>
            </w:r>
          </w:p>
        </w:tc>
        <w:tc>
          <w:tcPr>
            <w:tcW w:w="4776" w:type="dxa"/>
            <w:gridSpan w:val="4"/>
            <w:tcBorders>
              <w:left w:val="nil"/>
            </w:tcBorders>
          </w:tcPr>
          <w:p w:rsidR="0090382B" w:rsidRDefault="0090382B">
            <w:pPr>
              <w:spacing w:line="460" w:lineRule="exact"/>
              <w:rPr>
                <w:rFonts w:ascii="宋体"/>
                <w:sz w:val="24"/>
                <w:szCs w:val="24"/>
              </w:rPr>
            </w:pPr>
            <w:r>
              <w:rPr>
                <w:rFonts w:ascii="宋体" w:hAnsi="宋体" w:hint="eastAsia"/>
                <w:sz w:val="24"/>
                <w:szCs w:val="24"/>
              </w:rPr>
              <w:t>市人力资源和社会保障局审核意见：</w:t>
            </w:r>
          </w:p>
          <w:p w:rsidR="0090382B" w:rsidRDefault="0090382B">
            <w:pPr>
              <w:widowControl/>
              <w:spacing w:line="460" w:lineRule="exact"/>
              <w:jc w:val="left"/>
              <w:rPr>
                <w:rFonts w:ascii="宋体"/>
                <w:sz w:val="24"/>
                <w:szCs w:val="24"/>
              </w:rPr>
            </w:pPr>
          </w:p>
          <w:p w:rsidR="0090382B" w:rsidRDefault="0090382B">
            <w:pPr>
              <w:widowControl/>
              <w:spacing w:line="460" w:lineRule="exact"/>
              <w:jc w:val="left"/>
              <w:rPr>
                <w:rFonts w:ascii="宋体"/>
                <w:sz w:val="24"/>
                <w:szCs w:val="24"/>
              </w:rPr>
            </w:pPr>
          </w:p>
          <w:p w:rsidR="0090382B" w:rsidRDefault="0090382B">
            <w:pPr>
              <w:widowControl/>
              <w:spacing w:line="460" w:lineRule="exact"/>
              <w:jc w:val="left"/>
              <w:rPr>
                <w:rFonts w:ascii="宋体"/>
                <w:sz w:val="24"/>
                <w:szCs w:val="24"/>
              </w:rPr>
            </w:pPr>
            <w:r>
              <w:rPr>
                <w:rFonts w:ascii="宋体" w:hAnsi="宋体" w:hint="eastAsia"/>
                <w:sz w:val="24"/>
                <w:szCs w:val="24"/>
              </w:rPr>
              <w:t>审核人签字：</w:t>
            </w:r>
          </w:p>
          <w:p w:rsidR="0090382B" w:rsidRDefault="0090382B" w:rsidP="0090382B">
            <w:pPr>
              <w:widowControl/>
              <w:spacing w:line="460" w:lineRule="exact"/>
              <w:ind w:firstLineChars="1150" w:firstLine="3168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r>
    </w:tbl>
    <w:p w:rsidR="0090382B" w:rsidRDefault="0090382B">
      <w:pPr>
        <w:spacing w:line="460" w:lineRule="exact"/>
        <w:rPr>
          <w:rFonts w:ascii="宋体"/>
        </w:rPr>
      </w:pPr>
      <w:r>
        <w:rPr>
          <w:rFonts w:ascii="宋体" w:hAnsi="宋体" w:hint="eastAsia"/>
        </w:rPr>
        <w:t>注：“双肩挑”、“转岗”以及“岗位等级发生变化（专技岗位指高中级岗位发生变化）“人员须单独填报，其他人员分岗位类别，按等级由高到低填写。</w:t>
      </w:r>
    </w:p>
    <w:p w:rsidR="0090382B" w:rsidRDefault="0090382B">
      <w:pPr>
        <w:spacing w:line="460" w:lineRule="exact"/>
        <w:jc w:val="left"/>
        <w:rPr>
          <w:rFonts w:ascii="黑体" w:eastAsia="黑体" w:hAnsi="黑体"/>
          <w:sz w:val="32"/>
          <w:szCs w:val="32"/>
        </w:rPr>
      </w:pPr>
    </w:p>
    <w:p w:rsidR="0090382B" w:rsidRDefault="0090382B">
      <w:pPr>
        <w:spacing w:line="46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5</w:t>
      </w:r>
    </w:p>
    <w:p w:rsidR="0090382B" w:rsidRDefault="0090382B">
      <w:pPr>
        <w:pStyle w:val="BodyText"/>
        <w:spacing w:line="520" w:lineRule="exact"/>
        <w:jc w:val="center"/>
        <w:rPr>
          <w:rFonts w:ascii="方正小标宋简体" w:eastAsia="方正小标宋简体"/>
          <w:sz w:val="44"/>
          <w:szCs w:val="44"/>
        </w:rPr>
      </w:pPr>
      <w:r>
        <w:rPr>
          <w:rFonts w:ascii="方正小标宋简体" w:eastAsia="方正小标宋简体" w:hint="eastAsia"/>
          <w:sz w:val="44"/>
          <w:szCs w:val="44"/>
        </w:rPr>
        <w:t>宜黄县教体系统专业技术人员岗位竞聘量化评估计分表</w:t>
      </w:r>
    </w:p>
    <w:p w:rsidR="0090382B" w:rsidRDefault="0090382B">
      <w:pPr>
        <w:jc w:val="left"/>
        <w:rPr>
          <w:rFonts w:ascii="华文仿宋" w:eastAsia="华文仿宋"/>
          <w:sz w:val="28"/>
          <w:szCs w:val="28"/>
        </w:rPr>
      </w:pPr>
      <w:r>
        <w:rPr>
          <w:rFonts w:ascii="华文仿宋" w:hAnsi="华文仿宋"/>
          <w:sz w:val="28"/>
          <w:szCs w:val="28"/>
        </w:rPr>
        <w:t xml:space="preserve"> </w:t>
      </w:r>
    </w:p>
    <w:p w:rsidR="0090382B" w:rsidRDefault="0090382B" w:rsidP="00E1009B">
      <w:pPr>
        <w:ind w:firstLineChars="200" w:firstLine="31680"/>
        <w:jc w:val="left"/>
        <w:rPr>
          <w:rFonts w:ascii="华文仿宋" w:eastAsia="华文仿宋"/>
          <w:sz w:val="30"/>
          <w:szCs w:val="30"/>
        </w:rPr>
      </w:pPr>
      <w:r>
        <w:rPr>
          <w:rFonts w:ascii="华文仿宋" w:hAnsi="华文仿宋" w:hint="eastAsia"/>
          <w:sz w:val="30"/>
          <w:szCs w:val="30"/>
        </w:rPr>
        <w:t>单位</w:t>
      </w:r>
      <w:r>
        <w:rPr>
          <w:rFonts w:ascii="华文仿宋" w:hAnsi="华文仿宋"/>
          <w:sz w:val="30"/>
          <w:szCs w:val="30"/>
        </w:rPr>
        <w:t>(</w:t>
      </w:r>
      <w:r>
        <w:rPr>
          <w:rFonts w:ascii="华文仿宋" w:hAnsi="华文仿宋" w:hint="eastAsia"/>
          <w:sz w:val="30"/>
          <w:szCs w:val="30"/>
        </w:rPr>
        <w:t>盖章</w:t>
      </w:r>
      <w:r>
        <w:rPr>
          <w:rFonts w:ascii="华文仿宋" w:hAnsi="华文仿宋"/>
          <w:sz w:val="30"/>
          <w:szCs w:val="30"/>
        </w:rPr>
        <w:t>)</w:t>
      </w:r>
      <w:r>
        <w:rPr>
          <w:rFonts w:ascii="华文仿宋" w:hAnsi="华文仿宋" w:hint="eastAsia"/>
          <w:sz w:val="30"/>
          <w:szCs w:val="30"/>
        </w:rPr>
        <w:t>：</w:t>
      </w:r>
      <w:r>
        <w:rPr>
          <w:rFonts w:ascii="华文仿宋" w:hAnsi="华文仿宋"/>
          <w:sz w:val="30"/>
          <w:szCs w:val="30"/>
        </w:rPr>
        <w:t xml:space="preserve">                   </w:t>
      </w:r>
      <w:r>
        <w:rPr>
          <w:rFonts w:ascii="华文仿宋" w:hAnsi="华文仿宋" w:hint="eastAsia"/>
          <w:sz w:val="30"/>
          <w:szCs w:val="30"/>
        </w:rPr>
        <w:t>负责人（签名）：</w:t>
      </w:r>
      <w:r>
        <w:rPr>
          <w:rFonts w:ascii="华文仿宋" w:hAnsi="华文仿宋"/>
          <w:sz w:val="30"/>
          <w:szCs w:val="30"/>
        </w:rPr>
        <w:t xml:space="preserve">                              </w:t>
      </w:r>
      <w:r>
        <w:rPr>
          <w:rFonts w:ascii="华文仿宋" w:hAnsi="华文仿宋" w:hint="eastAsia"/>
          <w:sz w:val="30"/>
          <w:szCs w:val="30"/>
        </w:rPr>
        <w:t>年</w:t>
      </w:r>
      <w:r>
        <w:rPr>
          <w:rFonts w:ascii="华文仿宋" w:hAnsi="华文仿宋"/>
          <w:sz w:val="30"/>
          <w:szCs w:val="30"/>
        </w:rPr>
        <w:t xml:space="preserve">  </w:t>
      </w:r>
      <w:r>
        <w:rPr>
          <w:rFonts w:ascii="华文仿宋" w:hAnsi="华文仿宋" w:hint="eastAsia"/>
          <w:sz w:val="30"/>
          <w:szCs w:val="30"/>
        </w:rPr>
        <w:t>月</w:t>
      </w:r>
      <w:r>
        <w:rPr>
          <w:rFonts w:ascii="华文仿宋" w:hAnsi="华文仿宋"/>
          <w:sz w:val="30"/>
          <w:szCs w:val="30"/>
        </w:rPr>
        <w:t xml:space="preserve">  </w:t>
      </w:r>
      <w:r>
        <w:rPr>
          <w:rFonts w:ascii="华文仿宋" w:hAnsi="华文仿宋" w:hint="eastAsia"/>
          <w:sz w:val="30"/>
          <w:szCs w:val="30"/>
        </w:rPr>
        <w:t>日</w:t>
      </w: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2"/>
        <w:gridCol w:w="461"/>
        <w:gridCol w:w="443"/>
        <w:gridCol w:w="432"/>
        <w:gridCol w:w="469"/>
        <w:gridCol w:w="506"/>
        <w:gridCol w:w="517"/>
        <w:gridCol w:w="541"/>
        <w:gridCol w:w="530"/>
        <w:gridCol w:w="486"/>
        <w:gridCol w:w="498"/>
        <w:gridCol w:w="462"/>
        <w:gridCol w:w="493"/>
        <w:gridCol w:w="517"/>
        <w:gridCol w:w="469"/>
        <w:gridCol w:w="406"/>
        <w:gridCol w:w="493"/>
        <w:gridCol w:w="463"/>
        <w:gridCol w:w="473"/>
        <w:gridCol w:w="618"/>
        <w:gridCol w:w="540"/>
        <w:gridCol w:w="2246"/>
        <w:gridCol w:w="1716"/>
      </w:tblGrid>
      <w:tr w:rsidR="0090382B">
        <w:trPr>
          <w:trHeight w:val="479"/>
          <w:jc w:val="center"/>
        </w:trPr>
        <w:tc>
          <w:tcPr>
            <w:tcW w:w="1212" w:type="dxa"/>
            <w:vMerge w:val="restart"/>
            <w:vAlign w:val="center"/>
          </w:tcPr>
          <w:p w:rsidR="0090382B" w:rsidRDefault="0090382B">
            <w:pPr>
              <w:spacing w:line="380" w:lineRule="exact"/>
              <w:jc w:val="center"/>
              <w:rPr>
                <w:rFonts w:ascii="华文仿宋" w:eastAsia="华文仿宋"/>
                <w:sz w:val="30"/>
                <w:szCs w:val="30"/>
              </w:rPr>
            </w:pPr>
            <w:r>
              <w:rPr>
                <w:rFonts w:ascii="华文仿宋" w:hAnsi="华文仿宋" w:hint="eastAsia"/>
                <w:sz w:val="30"/>
                <w:szCs w:val="30"/>
              </w:rPr>
              <w:t>申报人员姓名</w:t>
            </w:r>
          </w:p>
        </w:tc>
        <w:tc>
          <w:tcPr>
            <w:tcW w:w="4883" w:type="dxa"/>
            <w:gridSpan w:val="10"/>
            <w:tcBorders>
              <w:left w:val="nil"/>
            </w:tcBorders>
            <w:vAlign w:val="center"/>
          </w:tcPr>
          <w:p w:rsidR="0090382B" w:rsidRDefault="0090382B">
            <w:pPr>
              <w:spacing w:line="460" w:lineRule="exact"/>
              <w:jc w:val="center"/>
              <w:rPr>
                <w:rFonts w:ascii="华文仿宋" w:eastAsia="华文仿宋"/>
                <w:sz w:val="30"/>
                <w:szCs w:val="30"/>
              </w:rPr>
            </w:pPr>
            <w:r>
              <w:rPr>
                <w:rFonts w:ascii="华文仿宋" w:hAnsi="华文仿宋" w:hint="eastAsia"/>
                <w:sz w:val="30"/>
                <w:szCs w:val="30"/>
              </w:rPr>
              <w:t>自评分</w:t>
            </w:r>
          </w:p>
        </w:tc>
        <w:tc>
          <w:tcPr>
            <w:tcW w:w="4934" w:type="dxa"/>
            <w:gridSpan w:val="10"/>
            <w:tcBorders>
              <w:left w:val="nil"/>
            </w:tcBorders>
            <w:vAlign w:val="center"/>
          </w:tcPr>
          <w:p w:rsidR="0090382B" w:rsidRDefault="0090382B">
            <w:pPr>
              <w:spacing w:line="460" w:lineRule="exact"/>
              <w:jc w:val="center"/>
              <w:rPr>
                <w:rFonts w:ascii="华文仿宋" w:eastAsia="华文仿宋"/>
                <w:sz w:val="30"/>
                <w:szCs w:val="30"/>
              </w:rPr>
            </w:pPr>
            <w:r>
              <w:rPr>
                <w:rFonts w:ascii="华文仿宋" w:hAnsi="华文仿宋" w:hint="eastAsia"/>
                <w:sz w:val="30"/>
                <w:szCs w:val="30"/>
              </w:rPr>
              <w:t>校审核分</w:t>
            </w:r>
          </w:p>
        </w:tc>
        <w:tc>
          <w:tcPr>
            <w:tcW w:w="2246" w:type="dxa"/>
            <w:vMerge w:val="restart"/>
            <w:tcBorders>
              <w:left w:val="nil"/>
            </w:tcBorders>
            <w:vAlign w:val="center"/>
          </w:tcPr>
          <w:p w:rsidR="0090382B" w:rsidRDefault="0090382B">
            <w:pPr>
              <w:spacing w:line="460" w:lineRule="exact"/>
              <w:jc w:val="center"/>
              <w:rPr>
                <w:rFonts w:ascii="华文仿宋" w:eastAsia="华文仿宋"/>
                <w:sz w:val="30"/>
                <w:szCs w:val="30"/>
              </w:rPr>
            </w:pPr>
            <w:r>
              <w:rPr>
                <w:rFonts w:ascii="华文仿宋" w:hAnsi="华文仿宋" w:hint="eastAsia"/>
                <w:sz w:val="30"/>
                <w:szCs w:val="30"/>
              </w:rPr>
              <w:t>签名</w:t>
            </w:r>
          </w:p>
        </w:tc>
        <w:tc>
          <w:tcPr>
            <w:tcW w:w="1716" w:type="dxa"/>
            <w:vMerge w:val="restart"/>
            <w:tcBorders>
              <w:left w:val="nil"/>
            </w:tcBorders>
            <w:vAlign w:val="center"/>
          </w:tcPr>
          <w:p w:rsidR="0090382B" w:rsidRDefault="0090382B">
            <w:pPr>
              <w:spacing w:line="460" w:lineRule="exact"/>
              <w:jc w:val="center"/>
              <w:rPr>
                <w:rFonts w:ascii="华文仿宋" w:eastAsia="华文仿宋"/>
                <w:sz w:val="30"/>
                <w:szCs w:val="30"/>
              </w:rPr>
            </w:pPr>
            <w:r>
              <w:rPr>
                <w:rFonts w:ascii="华文仿宋" w:hAnsi="华文仿宋" w:hint="eastAsia"/>
                <w:sz w:val="30"/>
                <w:szCs w:val="30"/>
              </w:rPr>
              <w:t>备注</w:t>
            </w:r>
          </w:p>
        </w:tc>
      </w:tr>
      <w:tr w:rsidR="0090382B">
        <w:trPr>
          <w:trHeight w:val="2345"/>
          <w:jc w:val="center"/>
        </w:trPr>
        <w:tc>
          <w:tcPr>
            <w:tcW w:w="1212" w:type="dxa"/>
            <w:vMerge/>
            <w:vAlign w:val="center"/>
          </w:tcPr>
          <w:p w:rsidR="0090382B" w:rsidRDefault="0090382B">
            <w:pPr>
              <w:widowControl/>
              <w:jc w:val="left"/>
              <w:rPr>
                <w:rFonts w:ascii="华文仿宋" w:eastAsia="华文仿宋"/>
                <w:sz w:val="30"/>
                <w:szCs w:val="30"/>
              </w:rPr>
            </w:pPr>
          </w:p>
        </w:tc>
        <w:tc>
          <w:tcPr>
            <w:tcW w:w="461" w:type="dxa"/>
            <w:tcBorders>
              <w:left w:val="nil"/>
            </w:tcBorders>
          </w:tcPr>
          <w:p w:rsidR="0090382B" w:rsidRDefault="0090382B">
            <w:pPr>
              <w:spacing w:line="380" w:lineRule="exact"/>
              <w:jc w:val="center"/>
              <w:rPr>
                <w:rFonts w:ascii="华文仿宋" w:eastAsia="华文仿宋"/>
                <w:sz w:val="30"/>
                <w:szCs w:val="30"/>
              </w:rPr>
            </w:pPr>
            <w:r>
              <w:rPr>
                <w:rFonts w:ascii="华文仿宋" w:hAnsi="华文仿宋" w:hint="eastAsia"/>
                <w:sz w:val="30"/>
                <w:szCs w:val="30"/>
              </w:rPr>
              <w:t>教龄</w:t>
            </w:r>
          </w:p>
        </w:tc>
        <w:tc>
          <w:tcPr>
            <w:tcW w:w="443" w:type="dxa"/>
            <w:tcBorders>
              <w:left w:val="nil"/>
            </w:tcBorders>
          </w:tcPr>
          <w:p w:rsidR="0090382B" w:rsidRDefault="0090382B">
            <w:pPr>
              <w:spacing w:line="380" w:lineRule="exact"/>
              <w:jc w:val="center"/>
              <w:rPr>
                <w:rFonts w:ascii="华文仿宋" w:eastAsia="华文仿宋"/>
                <w:sz w:val="30"/>
                <w:szCs w:val="30"/>
              </w:rPr>
            </w:pPr>
            <w:r>
              <w:rPr>
                <w:rFonts w:ascii="华文仿宋" w:hAnsi="华文仿宋" w:hint="eastAsia"/>
                <w:sz w:val="30"/>
                <w:szCs w:val="30"/>
              </w:rPr>
              <w:t>任现职年限</w:t>
            </w:r>
          </w:p>
        </w:tc>
        <w:tc>
          <w:tcPr>
            <w:tcW w:w="432" w:type="dxa"/>
            <w:tcBorders>
              <w:left w:val="nil"/>
            </w:tcBorders>
          </w:tcPr>
          <w:p w:rsidR="0090382B" w:rsidRDefault="0090382B">
            <w:pPr>
              <w:spacing w:line="380" w:lineRule="exact"/>
              <w:jc w:val="center"/>
              <w:rPr>
                <w:rFonts w:ascii="华文仿宋" w:eastAsia="华文仿宋"/>
                <w:sz w:val="30"/>
                <w:szCs w:val="30"/>
              </w:rPr>
            </w:pPr>
            <w:r>
              <w:rPr>
                <w:rFonts w:ascii="华文仿宋" w:hAnsi="华文仿宋" w:hint="eastAsia"/>
                <w:sz w:val="30"/>
                <w:szCs w:val="30"/>
              </w:rPr>
              <w:t>临近</w:t>
            </w:r>
            <w:bookmarkStart w:id="0" w:name="_GoBack"/>
            <w:bookmarkEnd w:id="0"/>
            <w:r>
              <w:rPr>
                <w:rFonts w:ascii="华文仿宋" w:hAnsi="华文仿宋" w:hint="eastAsia"/>
                <w:sz w:val="30"/>
                <w:szCs w:val="30"/>
              </w:rPr>
              <w:t>退休</w:t>
            </w:r>
          </w:p>
          <w:p w:rsidR="0090382B" w:rsidRDefault="0090382B">
            <w:pPr>
              <w:spacing w:line="380" w:lineRule="exact"/>
              <w:jc w:val="center"/>
              <w:rPr>
                <w:rFonts w:ascii="华文仿宋" w:eastAsia="华文仿宋"/>
                <w:sz w:val="30"/>
                <w:szCs w:val="30"/>
              </w:rPr>
            </w:pPr>
            <w:r>
              <w:rPr>
                <w:rFonts w:ascii="华文仿宋" w:hAnsi="华文仿宋" w:hint="eastAsia"/>
                <w:sz w:val="30"/>
                <w:szCs w:val="30"/>
              </w:rPr>
              <w:t>年限</w:t>
            </w:r>
          </w:p>
        </w:tc>
        <w:tc>
          <w:tcPr>
            <w:tcW w:w="469"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学</w:t>
            </w:r>
          </w:p>
          <w:p w:rsidR="0090382B" w:rsidRDefault="0090382B">
            <w:pPr>
              <w:spacing w:line="300" w:lineRule="exact"/>
              <w:jc w:val="center"/>
              <w:rPr>
                <w:rFonts w:ascii="华文仿宋" w:eastAsia="华文仿宋"/>
                <w:sz w:val="30"/>
                <w:szCs w:val="30"/>
              </w:rPr>
            </w:pPr>
          </w:p>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历</w:t>
            </w:r>
          </w:p>
        </w:tc>
        <w:tc>
          <w:tcPr>
            <w:tcW w:w="506"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年度和师德考核</w:t>
            </w:r>
          </w:p>
        </w:tc>
        <w:tc>
          <w:tcPr>
            <w:tcW w:w="517"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学术荣誉</w:t>
            </w:r>
          </w:p>
        </w:tc>
        <w:tc>
          <w:tcPr>
            <w:tcW w:w="541"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综合及单项荣誉</w:t>
            </w:r>
          </w:p>
        </w:tc>
        <w:tc>
          <w:tcPr>
            <w:tcW w:w="530"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学科竞赛</w:t>
            </w:r>
          </w:p>
        </w:tc>
        <w:tc>
          <w:tcPr>
            <w:tcW w:w="486"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校自评分</w:t>
            </w:r>
          </w:p>
        </w:tc>
        <w:tc>
          <w:tcPr>
            <w:tcW w:w="498"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总</w:t>
            </w:r>
          </w:p>
          <w:p w:rsidR="0090382B" w:rsidRDefault="0090382B">
            <w:pPr>
              <w:spacing w:line="300" w:lineRule="exact"/>
              <w:jc w:val="center"/>
              <w:rPr>
                <w:rFonts w:ascii="华文仿宋" w:eastAsia="华文仿宋"/>
                <w:sz w:val="30"/>
                <w:szCs w:val="30"/>
              </w:rPr>
            </w:pPr>
          </w:p>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分</w:t>
            </w:r>
          </w:p>
        </w:tc>
        <w:tc>
          <w:tcPr>
            <w:tcW w:w="462" w:type="dxa"/>
            <w:tcBorders>
              <w:left w:val="nil"/>
            </w:tcBorders>
          </w:tcPr>
          <w:p w:rsidR="0090382B" w:rsidRDefault="0090382B">
            <w:pPr>
              <w:spacing w:line="380" w:lineRule="exact"/>
              <w:jc w:val="center"/>
              <w:rPr>
                <w:rFonts w:ascii="华文仿宋" w:eastAsia="华文仿宋"/>
                <w:sz w:val="30"/>
                <w:szCs w:val="30"/>
              </w:rPr>
            </w:pPr>
            <w:r>
              <w:rPr>
                <w:rFonts w:ascii="华文仿宋" w:hAnsi="华文仿宋" w:hint="eastAsia"/>
                <w:sz w:val="30"/>
                <w:szCs w:val="30"/>
              </w:rPr>
              <w:t>教龄</w:t>
            </w:r>
          </w:p>
        </w:tc>
        <w:tc>
          <w:tcPr>
            <w:tcW w:w="493" w:type="dxa"/>
            <w:tcBorders>
              <w:left w:val="nil"/>
            </w:tcBorders>
          </w:tcPr>
          <w:p w:rsidR="0090382B" w:rsidRDefault="0090382B">
            <w:pPr>
              <w:spacing w:line="380" w:lineRule="exact"/>
              <w:jc w:val="center"/>
              <w:rPr>
                <w:rFonts w:ascii="华文仿宋" w:eastAsia="华文仿宋"/>
                <w:sz w:val="30"/>
                <w:szCs w:val="30"/>
              </w:rPr>
            </w:pPr>
            <w:r>
              <w:rPr>
                <w:rFonts w:ascii="华文仿宋" w:hAnsi="华文仿宋" w:hint="eastAsia"/>
                <w:sz w:val="30"/>
                <w:szCs w:val="30"/>
              </w:rPr>
              <w:t>任现职年限</w:t>
            </w:r>
          </w:p>
        </w:tc>
        <w:tc>
          <w:tcPr>
            <w:tcW w:w="517" w:type="dxa"/>
            <w:tcBorders>
              <w:left w:val="nil"/>
            </w:tcBorders>
          </w:tcPr>
          <w:p w:rsidR="0090382B" w:rsidRDefault="0090382B">
            <w:pPr>
              <w:spacing w:line="380" w:lineRule="exact"/>
              <w:jc w:val="center"/>
              <w:rPr>
                <w:rFonts w:ascii="华文仿宋" w:eastAsia="华文仿宋"/>
                <w:sz w:val="30"/>
                <w:szCs w:val="30"/>
              </w:rPr>
            </w:pPr>
            <w:r>
              <w:rPr>
                <w:rFonts w:ascii="华文仿宋" w:hAnsi="华文仿宋" w:hint="eastAsia"/>
                <w:sz w:val="30"/>
                <w:szCs w:val="30"/>
              </w:rPr>
              <w:t>临近退休</w:t>
            </w:r>
          </w:p>
        </w:tc>
        <w:tc>
          <w:tcPr>
            <w:tcW w:w="469"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学</w:t>
            </w:r>
          </w:p>
          <w:p w:rsidR="0090382B" w:rsidRDefault="0090382B">
            <w:pPr>
              <w:spacing w:line="300" w:lineRule="exact"/>
              <w:jc w:val="center"/>
              <w:rPr>
                <w:rFonts w:ascii="华文仿宋" w:eastAsia="华文仿宋"/>
                <w:sz w:val="30"/>
                <w:szCs w:val="30"/>
              </w:rPr>
            </w:pPr>
          </w:p>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历</w:t>
            </w:r>
          </w:p>
        </w:tc>
        <w:tc>
          <w:tcPr>
            <w:tcW w:w="406"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年度考核</w:t>
            </w:r>
          </w:p>
        </w:tc>
        <w:tc>
          <w:tcPr>
            <w:tcW w:w="493"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学术荣誉</w:t>
            </w:r>
          </w:p>
        </w:tc>
        <w:tc>
          <w:tcPr>
            <w:tcW w:w="463"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个人荣誉</w:t>
            </w:r>
          </w:p>
        </w:tc>
        <w:tc>
          <w:tcPr>
            <w:tcW w:w="473"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学科竞赛</w:t>
            </w:r>
          </w:p>
        </w:tc>
        <w:tc>
          <w:tcPr>
            <w:tcW w:w="618"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校自评分</w:t>
            </w:r>
          </w:p>
        </w:tc>
        <w:tc>
          <w:tcPr>
            <w:tcW w:w="540" w:type="dxa"/>
            <w:tcBorders>
              <w:left w:val="nil"/>
            </w:tcBorders>
          </w:tcPr>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总</w:t>
            </w:r>
          </w:p>
          <w:p w:rsidR="0090382B" w:rsidRDefault="0090382B">
            <w:pPr>
              <w:spacing w:line="300" w:lineRule="exact"/>
              <w:jc w:val="center"/>
              <w:rPr>
                <w:rFonts w:ascii="华文仿宋" w:eastAsia="华文仿宋"/>
                <w:sz w:val="30"/>
                <w:szCs w:val="30"/>
              </w:rPr>
            </w:pPr>
          </w:p>
          <w:p w:rsidR="0090382B" w:rsidRDefault="0090382B">
            <w:pPr>
              <w:spacing w:line="300" w:lineRule="exact"/>
              <w:jc w:val="center"/>
              <w:rPr>
                <w:rFonts w:ascii="华文仿宋" w:eastAsia="华文仿宋"/>
                <w:sz w:val="30"/>
                <w:szCs w:val="30"/>
              </w:rPr>
            </w:pPr>
            <w:r>
              <w:rPr>
                <w:rFonts w:ascii="华文仿宋" w:hAnsi="华文仿宋" w:hint="eastAsia"/>
                <w:sz w:val="30"/>
                <w:szCs w:val="30"/>
              </w:rPr>
              <w:t>分</w:t>
            </w:r>
          </w:p>
        </w:tc>
        <w:tc>
          <w:tcPr>
            <w:tcW w:w="2246" w:type="dxa"/>
            <w:vMerge/>
            <w:tcBorders>
              <w:left w:val="nil"/>
            </w:tcBorders>
            <w:vAlign w:val="center"/>
          </w:tcPr>
          <w:p w:rsidR="0090382B" w:rsidRDefault="0090382B">
            <w:pPr>
              <w:widowControl/>
              <w:jc w:val="left"/>
              <w:rPr>
                <w:rFonts w:ascii="华文仿宋" w:eastAsia="华文仿宋"/>
                <w:sz w:val="30"/>
                <w:szCs w:val="30"/>
              </w:rPr>
            </w:pPr>
          </w:p>
        </w:tc>
        <w:tc>
          <w:tcPr>
            <w:tcW w:w="1716" w:type="dxa"/>
            <w:vMerge/>
            <w:tcBorders>
              <w:left w:val="nil"/>
            </w:tcBorders>
            <w:vAlign w:val="center"/>
          </w:tcPr>
          <w:p w:rsidR="0090382B" w:rsidRDefault="0090382B">
            <w:pPr>
              <w:widowControl/>
              <w:jc w:val="left"/>
              <w:rPr>
                <w:rFonts w:ascii="华文仿宋" w:eastAsia="华文仿宋"/>
                <w:sz w:val="30"/>
                <w:szCs w:val="30"/>
              </w:rPr>
            </w:pPr>
          </w:p>
        </w:tc>
      </w:tr>
      <w:tr w:rsidR="0090382B">
        <w:trPr>
          <w:trHeight w:val="421"/>
          <w:jc w:val="center"/>
        </w:trPr>
        <w:tc>
          <w:tcPr>
            <w:tcW w:w="1212" w:type="dxa"/>
          </w:tcPr>
          <w:p w:rsidR="0090382B" w:rsidRDefault="0090382B">
            <w:pPr>
              <w:spacing w:line="380" w:lineRule="exact"/>
              <w:jc w:val="center"/>
              <w:rPr>
                <w:rFonts w:ascii="华文仿宋" w:eastAsia="华文仿宋"/>
                <w:spacing w:val="-16"/>
                <w:sz w:val="24"/>
                <w:szCs w:val="24"/>
              </w:rPr>
            </w:pPr>
            <w:r>
              <w:rPr>
                <w:rFonts w:ascii="华文仿宋" w:hAnsi="华文仿宋"/>
                <w:spacing w:val="-16"/>
                <w:sz w:val="24"/>
                <w:szCs w:val="24"/>
              </w:rPr>
              <w:t>(</w:t>
            </w:r>
            <w:r>
              <w:rPr>
                <w:rFonts w:ascii="华文仿宋" w:hAnsi="华文仿宋" w:hint="eastAsia"/>
                <w:spacing w:val="-16"/>
                <w:sz w:val="24"/>
                <w:szCs w:val="24"/>
              </w:rPr>
              <w:t>分值</w:t>
            </w:r>
            <w:r>
              <w:rPr>
                <w:rFonts w:ascii="华文仿宋" w:hAnsi="华文仿宋"/>
                <w:spacing w:val="-16"/>
                <w:sz w:val="24"/>
                <w:szCs w:val="24"/>
              </w:rPr>
              <w:t>)</w:t>
            </w:r>
          </w:p>
        </w:tc>
        <w:tc>
          <w:tcPr>
            <w:tcW w:w="461" w:type="dxa"/>
            <w:tcBorders>
              <w:left w:val="nil"/>
            </w:tcBorders>
          </w:tcPr>
          <w:p w:rsidR="0090382B" w:rsidRDefault="0090382B">
            <w:pPr>
              <w:spacing w:line="380" w:lineRule="exact"/>
              <w:jc w:val="center"/>
              <w:rPr>
                <w:rFonts w:ascii="华文仿宋" w:eastAsia="华文仿宋"/>
                <w:sz w:val="24"/>
                <w:szCs w:val="24"/>
              </w:rPr>
            </w:pPr>
          </w:p>
        </w:tc>
        <w:tc>
          <w:tcPr>
            <w:tcW w:w="443" w:type="dxa"/>
            <w:tcBorders>
              <w:left w:val="nil"/>
            </w:tcBorders>
          </w:tcPr>
          <w:p w:rsidR="0090382B" w:rsidRDefault="0090382B">
            <w:pPr>
              <w:spacing w:line="380" w:lineRule="exact"/>
              <w:jc w:val="center"/>
              <w:rPr>
                <w:rFonts w:ascii="华文仿宋" w:eastAsia="华文仿宋"/>
                <w:sz w:val="24"/>
                <w:szCs w:val="24"/>
              </w:rPr>
            </w:pPr>
          </w:p>
        </w:tc>
        <w:tc>
          <w:tcPr>
            <w:tcW w:w="432"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3</w:t>
            </w:r>
          </w:p>
        </w:tc>
        <w:tc>
          <w:tcPr>
            <w:tcW w:w="469"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4</w:t>
            </w:r>
          </w:p>
        </w:tc>
        <w:tc>
          <w:tcPr>
            <w:tcW w:w="506"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2</w:t>
            </w:r>
          </w:p>
        </w:tc>
        <w:tc>
          <w:tcPr>
            <w:tcW w:w="517"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6</w:t>
            </w:r>
          </w:p>
        </w:tc>
        <w:tc>
          <w:tcPr>
            <w:tcW w:w="541"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5</w:t>
            </w:r>
          </w:p>
        </w:tc>
        <w:tc>
          <w:tcPr>
            <w:tcW w:w="530"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5</w:t>
            </w:r>
          </w:p>
        </w:tc>
        <w:tc>
          <w:tcPr>
            <w:tcW w:w="486"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15</w:t>
            </w:r>
          </w:p>
        </w:tc>
        <w:tc>
          <w:tcPr>
            <w:tcW w:w="498" w:type="dxa"/>
            <w:tcBorders>
              <w:left w:val="nil"/>
            </w:tcBorders>
          </w:tcPr>
          <w:p w:rsidR="0090382B" w:rsidRDefault="0090382B">
            <w:pPr>
              <w:spacing w:line="380" w:lineRule="exact"/>
              <w:jc w:val="center"/>
              <w:rPr>
                <w:rFonts w:ascii="华文仿宋" w:eastAsia="华文仿宋"/>
                <w:sz w:val="24"/>
                <w:szCs w:val="24"/>
              </w:rPr>
            </w:pPr>
          </w:p>
        </w:tc>
        <w:tc>
          <w:tcPr>
            <w:tcW w:w="462" w:type="dxa"/>
            <w:tcBorders>
              <w:left w:val="nil"/>
            </w:tcBorders>
          </w:tcPr>
          <w:p w:rsidR="0090382B" w:rsidRDefault="0090382B">
            <w:pPr>
              <w:spacing w:line="380" w:lineRule="exact"/>
              <w:jc w:val="center"/>
              <w:rPr>
                <w:rFonts w:ascii="华文仿宋" w:eastAsia="华文仿宋"/>
                <w:sz w:val="24"/>
                <w:szCs w:val="24"/>
              </w:rPr>
            </w:pPr>
          </w:p>
        </w:tc>
        <w:tc>
          <w:tcPr>
            <w:tcW w:w="493" w:type="dxa"/>
            <w:tcBorders>
              <w:left w:val="nil"/>
            </w:tcBorders>
          </w:tcPr>
          <w:p w:rsidR="0090382B" w:rsidRDefault="0090382B">
            <w:pPr>
              <w:spacing w:line="380" w:lineRule="exact"/>
              <w:jc w:val="center"/>
              <w:rPr>
                <w:rFonts w:ascii="华文仿宋" w:eastAsia="华文仿宋"/>
                <w:sz w:val="24"/>
                <w:szCs w:val="24"/>
              </w:rPr>
            </w:pPr>
          </w:p>
        </w:tc>
        <w:tc>
          <w:tcPr>
            <w:tcW w:w="517"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3</w:t>
            </w:r>
          </w:p>
        </w:tc>
        <w:tc>
          <w:tcPr>
            <w:tcW w:w="469"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4</w:t>
            </w:r>
          </w:p>
        </w:tc>
        <w:tc>
          <w:tcPr>
            <w:tcW w:w="406"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2</w:t>
            </w:r>
          </w:p>
        </w:tc>
        <w:tc>
          <w:tcPr>
            <w:tcW w:w="493"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6</w:t>
            </w:r>
          </w:p>
        </w:tc>
        <w:tc>
          <w:tcPr>
            <w:tcW w:w="463"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5</w:t>
            </w:r>
          </w:p>
        </w:tc>
        <w:tc>
          <w:tcPr>
            <w:tcW w:w="473"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5</w:t>
            </w:r>
          </w:p>
        </w:tc>
        <w:tc>
          <w:tcPr>
            <w:tcW w:w="618" w:type="dxa"/>
            <w:tcBorders>
              <w:left w:val="nil"/>
            </w:tcBorders>
          </w:tcPr>
          <w:p w:rsidR="0090382B" w:rsidRDefault="0090382B">
            <w:pPr>
              <w:spacing w:line="380" w:lineRule="exact"/>
              <w:jc w:val="center"/>
              <w:rPr>
                <w:rFonts w:ascii="华文仿宋" w:eastAsia="华文仿宋"/>
                <w:sz w:val="24"/>
                <w:szCs w:val="24"/>
              </w:rPr>
            </w:pPr>
            <w:r>
              <w:rPr>
                <w:rFonts w:ascii="华文仿宋" w:hAnsi="华文仿宋"/>
                <w:sz w:val="24"/>
                <w:szCs w:val="24"/>
              </w:rPr>
              <w:t>15</w:t>
            </w:r>
          </w:p>
        </w:tc>
        <w:tc>
          <w:tcPr>
            <w:tcW w:w="540" w:type="dxa"/>
            <w:tcBorders>
              <w:left w:val="nil"/>
            </w:tcBorders>
          </w:tcPr>
          <w:p w:rsidR="0090382B" w:rsidRDefault="0090382B">
            <w:pPr>
              <w:spacing w:line="380" w:lineRule="exact"/>
              <w:jc w:val="center"/>
              <w:rPr>
                <w:rFonts w:ascii="华文仿宋" w:eastAsia="华文仿宋"/>
                <w:sz w:val="24"/>
                <w:szCs w:val="24"/>
              </w:rPr>
            </w:pPr>
          </w:p>
        </w:tc>
        <w:tc>
          <w:tcPr>
            <w:tcW w:w="2246" w:type="dxa"/>
            <w:tcBorders>
              <w:left w:val="nil"/>
            </w:tcBorders>
          </w:tcPr>
          <w:p w:rsidR="0090382B" w:rsidRDefault="0090382B">
            <w:pPr>
              <w:spacing w:line="380" w:lineRule="exact"/>
              <w:jc w:val="center"/>
              <w:rPr>
                <w:rFonts w:ascii="华文仿宋" w:eastAsia="华文仿宋"/>
                <w:sz w:val="24"/>
                <w:szCs w:val="24"/>
              </w:rPr>
            </w:pPr>
          </w:p>
        </w:tc>
        <w:tc>
          <w:tcPr>
            <w:tcW w:w="1716" w:type="dxa"/>
            <w:tcBorders>
              <w:left w:val="nil"/>
            </w:tcBorders>
          </w:tcPr>
          <w:p w:rsidR="0090382B" w:rsidRDefault="0090382B">
            <w:pPr>
              <w:spacing w:line="380" w:lineRule="exact"/>
              <w:jc w:val="center"/>
              <w:rPr>
                <w:rFonts w:ascii="华文仿宋" w:eastAsia="华文仿宋"/>
                <w:sz w:val="24"/>
                <w:szCs w:val="24"/>
              </w:rPr>
            </w:pPr>
          </w:p>
        </w:tc>
      </w:tr>
      <w:tr w:rsidR="0090382B">
        <w:trPr>
          <w:trHeight w:val="447"/>
          <w:jc w:val="center"/>
        </w:trPr>
        <w:tc>
          <w:tcPr>
            <w:tcW w:w="1212" w:type="dxa"/>
          </w:tcPr>
          <w:p w:rsidR="0090382B" w:rsidRDefault="0090382B">
            <w:pPr>
              <w:spacing w:line="380" w:lineRule="exact"/>
              <w:jc w:val="center"/>
              <w:rPr>
                <w:rFonts w:ascii="华文仿宋" w:eastAsia="华文仿宋"/>
                <w:sz w:val="24"/>
                <w:szCs w:val="24"/>
              </w:rPr>
            </w:pPr>
          </w:p>
        </w:tc>
        <w:tc>
          <w:tcPr>
            <w:tcW w:w="461" w:type="dxa"/>
            <w:tcBorders>
              <w:left w:val="nil"/>
            </w:tcBorders>
          </w:tcPr>
          <w:p w:rsidR="0090382B" w:rsidRDefault="0090382B">
            <w:pPr>
              <w:spacing w:line="380" w:lineRule="exact"/>
              <w:jc w:val="center"/>
              <w:rPr>
                <w:rFonts w:ascii="华文仿宋" w:eastAsia="华文仿宋"/>
                <w:sz w:val="24"/>
                <w:szCs w:val="24"/>
              </w:rPr>
            </w:pPr>
          </w:p>
        </w:tc>
        <w:tc>
          <w:tcPr>
            <w:tcW w:w="443" w:type="dxa"/>
            <w:tcBorders>
              <w:left w:val="nil"/>
            </w:tcBorders>
          </w:tcPr>
          <w:p w:rsidR="0090382B" w:rsidRDefault="0090382B">
            <w:pPr>
              <w:spacing w:line="380" w:lineRule="exact"/>
              <w:jc w:val="center"/>
              <w:rPr>
                <w:rFonts w:ascii="华文仿宋" w:eastAsia="华文仿宋"/>
                <w:sz w:val="24"/>
                <w:szCs w:val="24"/>
              </w:rPr>
            </w:pPr>
          </w:p>
        </w:tc>
        <w:tc>
          <w:tcPr>
            <w:tcW w:w="432" w:type="dxa"/>
            <w:tcBorders>
              <w:left w:val="nil"/>
            </w:tcBorders>
          </w:tcPr>
          <w:p w:rsidR="0090382B" w:rsidRDefault="0090382B">
            <w:pPr>
              <w:spacing w:line="380" w:lineRule="exact"/>
              <w:jc w:val="center"/>
              <w:rPr>
                <w:rFonts w:ascii="华文仿宋" w:eastAsia="华文仿宋"/>
                <w:sz w:val="24"/>
                <w:szCs w:val="24"/>
              </w:rPr>
            </w:pPr>
          </w:p>
        </w:tc>
        <w:tc>
          <w:tcPr>
            <w:tcW w:w="469" w:type="dxa"/>
            <w:tcBorders>
              <w:left w:val="nil"/>
            </w:tcBorders>
          </w:tcPr>
          <w:p w:rsidR="0090382B" w:rsidRDefault="0090382B">
            <w:pPr>
              <w:spacing w:line="380" w:lineRule="exact"/>
              <w:jc w:val="center"/>
              <w:rPr>
                <w:rFonts w:ascii="华文仿宋" w:eastAsia="华文仿宋"/>
                <w:sz w:val="24"/>
                <w:szCs w:val="24"/>
              </w:rPr>
            </w:pPr>
          </w:p>
        </w:tc>
        <w:tc>
          <w:tcPr>
            <w:tcW w:w="506" w:type="dxa"/>
            <w:tcBorders>
              <w:left w:val="nil"/>
            </w:tcBorders>
          </w:tcPr>
          <w:p w:rsidR="0090382B" w:rsidRDefault="0090382B">
            <w:pPr>
              <w:spacing w:line="380" w:lineRule="exact"/>
              <w:jc w:val="center"/>
              <w:rPr>
                <w:rFonts w:ascii="华文仿宋" w:eastAsia="华文仿宋"/>
                <w:sz w:val="24"/>
                <w:szCs w:val="24"/>
              </w:rPr>
            </w:pPr>
          </w:p>
        </w:tc>
        <w:tc>
          <w:tcPr>
            <w:tcW w:w="517" w:type="dxa"/>
            <w:tcBorders>
              <w:left w:val="nil"/>
            </w:tcBorders>
          </w:tcPr>
          <w:p w:rsidR="0090382B" w:rsidRDefault="0090382B">
            <w:pPr>
              <w:spacing w:line="380" w:lineRule="exact"/>
              <w:jc w:val="center"/>
              <w:rPr>
                <w:rFonts w:ascii="华文仿宋" w:eastAsia="华文仿宋"/>
                <w:sz w:val="24"/>
                <w:szCs w:val="24"/>
              </w:rPr>
            </w:pPr>
          </w:p>
        </w:tc>
        <w:tc>
          <w:tcPr>
            <w:tcW w:w="541" w:type="dxa"/>
            <w:tcBorders>
              <w:left w:val="nil"/>
            </w:tcBorders>
          </w:tcPr>
          <w:p w:rsidR="0090382B" w:rsidRDefault="0090382B">
            <w:pPr>
              <w:spacing w:line="380" w:lineRule="exact"/>
              <w:jc w:val="center"/>
              <w:rPr>
                <w:rFonts w:ascii="华文仿宋" w:eastAsia="华文仿宋"/>
                <w:sz w:val="24"/>
                <w:szCs w:val="24"/>
              </w:rPr>
            </w:pPr>
          </w:p>
        </w:tc>
        <w:tc>
          <w:tcPr>
            <w:tcW w:w="530" w:type="dxa"/>
            <w:tcBorders>
              <w:left w:val="nil"/>
            </w:tcBorders>
          </w:tcPr>
          <w:p w:rsidR="0090382B" w:rsidRDefault="0090382B">
            <w:pPr>
              <w:spacing w:line="380" w:lineRule="exact"/>
              <w:jc w:val="center"/>
              <w:rPr>
                <w:rFonts w:ascii="华文仿宋" w:eastAsia="华文仿宋"/>
                <w:sz w:val="24"/>
                <w:szCs w:val="24"/>
              </w:rPr>
            </w:pPr>
          </w:p>
        </w:tc>
        <w:tc>
          <w:tcPr>
            <w:tcW w:w="486" w:type="dxa"/>
            <w:tcBorders>
              <w:left w:val="nil"/>
            </w:tcBorders>
          </w:tcPr>
          <w:p w:rsidR="0090382B" w:rsidRDefault="0090382B">
            <w:pPr>
              <w:spacing w:line="380" w:lineRule="exact"/>
              <w:jc w:val="center"/>
              <w:rPr>
                <w:rFonts w:ascii="华文仿宋" w:eastAsia="华文仿宋"/>
                <w:sz w:val="24"/>
                <w:szCs w:val="24"/>
              </w:rPr>
            </w:pPr>
          </w:p>
        </w:tc>
        <w:tc>
          <w:tcPr>
            <w:tcW w:w="498" w:type="dxa"/>
            <w:tcBorders>
              <w:left w:val="nil"/>
            </w:tcBorders>
          </w:tcPr>
          <w:p w:rsidR="0090382B" w:rsidRDefault="0090382B">
            <w:pPr>
              <w:spacing w:line="380" w:lineRule="exact"/>
              <w:jc w:val="center"/>
              <w:rPr>
                <w:rFonts w:ascii="华文仿宋" w:eastAsia="华文仿宋"/>
                <w:sz w:val="24"/>
                <w:szCs w:val="24"/>
              </w:rPr>
            </w:pPr>
          </w:p>
        </w:tc>
        <w:tc>
          <w:tcPr>
            <w:tcW w:w="462" w:type="dxa"/>
            <w:tcBorders>
              <w:left w:val="nil"/>
            </w:tcBorders>
          </w:tcPr>
          <w:p w:rsidR="0090382B" w:rsidRDefault="0090382B">
            <w:pPr>
              <w:spacing w:line="380" w:lineRule="exact"/>
              <w:jc w:val="center"/>
              <w:rPr>
                <w:rFonts w:ascii="华文仿宋" w:eastAsia="华文仿宋"/>
                <w:sz w:val="24"/>
                <w:szCs w:val="24"/>
              </w:rPr>
            </w:pPr>
          </w:p>
        </w:tc>
        <w:tc>
          <w:tcPr>
            <w:tcW w:w="493" w:type="dxa"/>
            <w:tcBorders>
              <w:left w:val="nil"/>
            </w:tcBorders>
          </w:tcPr>
          <w:p w:rsidR="0090382B" w:rsidRDefault="0090382B">
            <w:pPr>
              <w:spacing w:line="380" w:lineRule="exact"/>
              <w:jc w:val="center"/>
              <w:rPr>
                <w:rFonts w:ascii="华文仿宋" w:eastAsia="华文仿宋"/>
                <w:sz w:val="24"/>
                <w:szCs w:val="24"/>
              </w:rPr>
            </w:pPr>
          </w:p>
        </w:tc>
        <w:tc>
          <w:tcPr>
            <w:tcW w:w="517" w:type="dxa"/>
            <w:tcBorders>
              <w:left w:val="nil"/>
            </w:tcBorders>
          </w:tcPr>
          <w:p w:rsidR="0090382B" w:rsidRDefault="0090382B">
            <w:pPr>
              <w:spacing w:line="380" w:lineRule="exact"/>
              <w:jc w:val="center"/>
              <w:rPr>
                <w:rFonts w:ascii="华文仿宋" w:eastAsia="华文仿宋"/>
                <w:sz w:val="24"/>
                <w:szCs w:val="24"/>
              </w:rPr>
            </w:pPr>
          </w:p>
        </w:tc>
        <w:tc>
          <w:tcPr>
            <w:tcW w:w="469" w:type="dxa"/>
            <w:tcBorders>
              <w:left w:val="nil"/>
            </w:tcBorders>
          </w:tcPr>
          <w:p w:rsidR="0090382B" w:rsidRDefault="0090382B">
            <w:pPr>
              <w:spacing w:line="380" w:lineRule="exact"/>
              <w:jc w:val="center"/>
              <w:rPr>
                <w:rFonts w:ascii="华文仿宋" w:eastAsia="华文仿宋"/>
                <w:sz w:val="24"/>
                <w:szCs w:val="24"/>
              </w:rPr>
            </w:pPr>
          </w:p>
        </w:tc>
        <w:tc>
          <w:tcPr>
            <w:tcW w:w="406" w:type="dxa"/>
            <w:tcBorders>
              <w:left w:val="nil"/>
            </w:tcBorders>
          </w:tcPr>
          <w:p w:rsidR="0090382B" w:rsidRDefault="0090382B">
            <w:pPr>
              <w:spacing w:line="380" w:lineRule="exact"/>
              <w:jc w:val="center"/>
              <w:rPr>
                <w:rFonts w:ascii="华文仿宋" w:eastAsia="华文仿宋"/>
                <w:sz w:val="24"/>
                <w:szCs w:val="24"/>
              </w:rPr>
            </w:pPr>
          </w:p>
        </w:tc>
        <w:tc>
          <w:tcPr>
            <w:tcW w:w="493" w:type="dxa"/>
            <w:tcBorders>
              <w:left w:val="nil"/>
            </w:tcBorders>
          </w:tcPr>
          <w:p w:rsidR="0090382B" w:rsidRDefault="0090382B">
            <w:pPr>
              <w:spacing w:line="380" w:lineRule="exact"/>
              <w:jc w:val="center"/>
              <w:rPr>
                <w:rFonts w:ascii="华文仿宋" w:eastAsia="华文仿宋"/>
                <w:sz w:val="24"/>
                <w:szCs w:val="24"/>
              </w:rPr>
            </w:pPr>
          </w:p>
        </w:tc>
        <w:tc>
          <w:tcPr>
            <w:tcW w:w="463" w:type="dxa"/>
            <w:tcBorders>
              <w:left w:val="nil"/>
            </w:tcBorders>
          </w:tcPr>
          <w:p w:rsidR="0090382B" w:rsidRDefault="0090382B">
            <w:pPr>
              <w:spacing w:line="380" w:lineRule="exact"/>
              <w:jc w:val="center"/>
              <w:rPr>
                <w:rFonts w:ascii="华文仿宋" w:eastAsia="华文仿宋"/>
                <w:sz w:val="24"/>
                <w:szCs w:val="24"/>
              </w:rPr>
            </w:pPr>
          </w:p>
        </w:tc>
        <w:tc>
          <w:tcPr>
            <w:tcW w:w="473" w:type="dxa"/>
            <w:tcBorders>
              <w:left w:val="nil"/>
            </w:tcBorders>
          </w:tcPr>
          <w:p w:rsidR="0090382B" w:rsidRDefault="0090382B">
            <w:pPr>
              <w:spacing w:line="380" w:lineRule="exact"/>
              <w:jc w:val="center"/>
              <w:rPr>
                <w:rFonts w:ascii="华文仿宋" w:eastAsia="华文仿宋"/>
                <w:sz w:val="24"/>
                <w:szCs w:val="24"/>
              </w:rPr>
            </w:pPr>
          </w:p>
        </w:tc>
        <w:tc>
          <w:tcPr>
            <w:tcW w:w="618" w:type="dxa"/>
            <w:tcBorders>
              <w:left w:val="nil"/>
            </w:tcBorders>
          </w:tcPr>
          <w:p w:rsidR="0090382B" w:rsidRDefault="0090382B">
            <w:pPr>
              <w:spacing w:line="380" w:lineRule="exact"/>
              <w:jc w:val="center"/>
              <w:rPr>
                <w:rFonts w:ascii="华文仿宋" w:eastAsia="华文仿宋"/>
                <w:sz w:val="24"/>
                <w:szCs w:val="24"/>
              </w:rPr>
            </w:pPr>
          </w:p>
        </w:tc>
        <w:tc>
          <w:tcPr>
            <w:tcW w:w="540" w:type="dxa"/>
            <w:tcBorders>
              <w:left w:val="nil"/>
            </w:tcBorders>
          </w:tcPr>
          <w:p w:rsidR="0090382B" w:rsidRDefault="0090382B">
            <w:pPr>
              <w:spacing w:line="380" w:lineRule="exact"/>
              <w:jc w:val="center"/>
              <w:rPr>
                <w:rFonts w:ascii="华文仿宋" w:eastAsia="华文仿宋"/>
                <w:sz w:val="24"/>
                <w:szCs w:val="24"/>
              </w:rPr>
            </w:pPr>
          </w:p>
        </w:tc>
        <w:tc>
          <w:tcPr>
            <w:tcW w:w="2246" w:type="dxa"/>
            <w:tcBorders>
              <w:left w:val="nil"/>
            </w:tcBorders>
          </w:tcPr>
          <w:p w:rsidR="0090382B" w:rsidRDefault="0090382B">
            <w:pPr>
              <w:spacing w:line="380" w:lineRule="exact"/>
              <w:jc w:val="center"/>
              <w:rPr>
                <w:rFonts w:ascii="华文仿宋" w:eastAsia="华文仿宋"/>
                <w:sz w:val="24"/>
                <w:szCs w:val="24"/>
              </w:rPr>
            </w:pPr>
          </w:p>
        </w:tc>
        <w:tc>
          <w:tcPr>
            <w:tcW w:w="1716" w:type="dxa"/>
            <w:tcBorders>
              <w:left w:val="nil"/>
            </w:tcBorders>
          </w:tcPr>
          <w:p w:rsidR="0090382B" w:rsidRDefault="0090382B">
            <w:pPr>
              <w:spacing w:line="380" w:lineRule="exact"/>
              <w:jc w:val="center"/>
              <w:rPr>
                <w:rFonts w:ascii="华文仿宋" w:eastAsia="华文仿宋"/>
                <w:sz w:val="24"/>
                <w:szCs w:val="24"/>
              </w:rPr>
            </w:pPr>
          </w:p>
        </w:tc>
      </w:tr>
      <w:tr w:rsidR="0090382B">
        <w:trPr>
          <w:trHeight w:val="418"/>
          <w:jc w:val="center"/>
        </w:trPr>
        <w:tc>
          <w:tcPr>
            <w:tcW w:w="1212" w:type="dxa"/>
          </w:tcPr>
          <w:p w:rsidR="0090382B" w:rsidRDefault="0090382B">
            <w:pPr>
              <w:spacing w:line="380" w:lineRule="exact"/>
              <w:jc w:val="center"/>
              <w:rPr>
                <w:rFonts w:ascii="华文仿宋" w:eastAsia="华文仿宋"/>
                <w:sz w:val="24"/>
                <w:szCs w:val="24"/>
              </w:rPr>
            </w:pPr>
          </w:p>
        </w:tc>
        <w:tc>
          <w:tcPr>
            <w:tcW w:w="461" w:type="dxa"/>
            <w:tcBorders>
              <w:left w:val="nil"/>
            </w:tcBorders>
          </w:tcPr>
          <w:p w:rsidR="0090382B" w:rsidRDefault="0090382B">
            <w:pPr>
              <w:spacing w:line="380" w:lineRule="exact"/>
              <w:jc w:val="center"/>
              <w:rPr>
                <w:rFonts w:ascii="华文仿宋" w:eastAsia="华文仿宋"/>
                <w:sz w:val="24"/>
                <w:szCs w:val="24"/>
              </w:rPr>
            </w:pPr>
          </w:p>
        </w:tc>
        <w:tc>
          <w:tcPr>
            <w:tcW w:w="443" w:type="dxa"/>
            <w:tcBorders>
              <w:left w:val="nil"/>
            </w:tcBorders>
          </w:tcPr>
          <w:p w:rsidR="0090382B" w:rsidRDefault="0090382B">
            <w:pPr>
              <w:spacing w:line="380" w:lineRule="exact"/>
              <w:jc w:val="center"/>
              <w:rPr>
                <w:rFonts w:ascii="华文仿宋" w:eastAsia="华文仿宋"/>
                <w:sz w:val="24"/>
                <w:szCs w:val="24"/>
              </w:rPr>
            </w:pPr>
          </w:p>
        </w:tc>
        <w:tc>
          <w:tcPr>
            <w:tcW w:w="432" w:type="dxa"/>
            <w:tcBorders>
              <w:left w:val="nil"/>
            </w:tcBorders>
          </w:tcPr>
          <w:p w:rsidR="0090382B" w:rsidRDefault="0090382B">
            <w:pPr>
              <w:spacing w:line="380" w:lineRule="exact"/>
              <w:jc w:val="center"/>
              <w:rPr>
                <w:rFonts w:ascii="华文仿宋" w:eastAsia="华文仿宋"/>
                <w:sz w:val="24"/>
                <w:szCs w:val="24"/>
              </w:rPr>
            </w:pPr>
          </w:p>
        </w:tc>
        <w:tc>
          <w:tcPr>
            <w:tcW w:w="469" w:type="dxa"/>
            <w:tcBorders>
              <w:left w:val="nil"/>
            </w:tcBorders>
          </w:tcPr>
          <w:p w:rsidR="0090382B" w:rsidRDefault="0090382B">
            <w:pPr>
              <w:spacing w:line="380" w:lineRule="exact"/>
              <w:jc w:val="center"/>
              <w:rPr>
                <w:rFonts w:ascii="华文仿宋" w:eastAsia="华文仿宋"/>
                <w:sz w:val="24"/>
                <w:szCs w:val="24"/>
              </w:rPr>
            </w:pPr>
          </w:p>
        </w:tc>
        <w:tc>
          <w:tcPr>
            <w:tcW w:w="506" w:type="dxa"/>
            <w:tcBorders>
              <w:left w:val="nil"/>
            </w:tcBorders>
          </w:tcPr>
          <w:p w:rsidR="0090382B" w:rsidRDefault="0090382B">
            <w:pPr>
              <w:spacing w:line="380" w:lineRule="exact"/>
              <w:jc w:val="center"/>
              <w:rPr>
                <w:rFonts w:ascii="华文仿宋" w:eastAsia="华文仿宋"/>
                <w:sz w:val="24"/>
                <w:szCs w:val="24"/>
              </w:rPr>
            </w:pPr>
          </w:p>
        </w:tc>
        <w:tc>
          <w:tcPr>
            <w:tcW w:w="517" w:type="dxa"/>
            <w:tcBorders>
              <w:left w:val="nil"/>
            </w:tcBorders>
          </w:tcPr>
          <w:p w:rsidR="0090382B" w:rsidRDefault="0090382B">
            <w:pPr>
              <w:spacing w:line="380" w:lineRule="exact"/>
              <w:jc w:val="center"/>
              <w:rPr>
                <w:rFonts w:ascii="华文仿宋" w:eastAsia="华文仿宋"/>
                <w:sz w:val="24"/>
                <w:szCs w:val="24"/>
              </w:rPr>
            </w:pPr>
          </w:p>
        </w:tc>
        <w:tc>
          <w:tcPr>
            <w:tcW w:w="541" w:type="dxa"/>
            <w:tcBorders>
              <w:left w:val="nil"/>
            </w:tcBorders>
          </w:tcPr>
          <w:p w:rsidR="0090382B" w:rsidRDefault="0090382B">
            <w:pPr>
              <w:spacing w:line="380" w:lineRule="exact"/>
              <w:jc w:val="center"/>
              <w:rPr>
                <w:rFonts w:ascii="华文仿宋" w:eastAsia="华文仿宋"/>
                <w:sz w:val="24"/>
                <w:szCs w:val="24"/>
              </w:rPr>
            </w:pPr>
          </w:p>
        </w:tc>
        <w:tc>
          <w:tcPr>
            <w:tcW w:w="530" w:type="dxa"/>
            <w:tcBorders>
              <w:left w:val="nil"/>
            </w:tcBorders>
          </w:tcPr>
          <w:p w:rsidR="0090382B" w:rsidRDefault="0090382B">
            <w:pPr>
              <w:spacing w:line="380" w:lineRule="exact"/>
              <w:jc w:val="center"/>
              <w:rPr>
                <w:rFonts w:ascii="华文仿宋" w:eastAsia="华文仿宋"/>
                <w:sz w:val="24"/>
                <w:szCs w:val="24"/>
              </w:rPr>
            </w:pPr>
          </w:p>
        </w:tc>
        <w:tc>
          <w:tcPr>
            <w:tcW w:w="486" w:type="dxa"/>
            <w:tcBorders>
              <w:left w:val="nil"/>
            </w:tcBorders>
          </w:tcPr>
          <w:p w:rsidR="0090382B" w:rsidRDefault="0090382B">
            <w:pPr>
              <w:spacing w:line="380" w:lineRule="exact"/>
              <w:jc w:val="center"/>
              <w:rPr>
                <w:rFonts w:ascii="华文仿宋" w:eastAsia="华文仿宋"/>
                <w:sz w:val="24"/>
                <w:szCs w:val="24"/>
              </w:rPr>
            </w:pPr>
          </w:p>
        </w:tc>
        <w:tc>
          <w:tcPr>
            <w:tcW w:w="498" w:type="dxa"/>
            <w:tcBorders>
              <w:left w:val="nil"/>
            </w:tcBorders>
          </w:tcPr>
          <w:p w:rsidR="0090382B" w:rsidRDefault="0090382B">
            <w:pPr>
              <w:spacing w:line="380" w:lineRule="exact"/>
              <w:jc w:val="center"/>
              <w:rPr>
                <w:rFonts w:ascii="华文仿宋" w:eastAsia="华文仿宋"/>
                <w:sz w:val="24"/>
                <w:szCs w:val="24"/>
              </w:rPr>
            </w:pPr>
          </w:p>
        </w:tc>
        <w:tc>
          <w:tcPr>
            <w:tcW w:w="462" w:type="dxa"/>
            <w:tcBorders>
              <w:left w:val="nil"/>
            </w:tcBorders>
          </w:tcPr>
          <w:p w:rsidR="0090382B" w:rsidRDefault="0090382B">
            <w:pPr>
              <w:spacing w:line="380" w:lineRule="exact"/>
              <w:jc w:val="center"/>
              <w:rPr>
                <w:rFonts w:ascii="华文仿宋" w:eastAsia="华文仿宋"/>
                <w:sz w:val="24"/>
                <w:szCs w:val="24"/>
              </w:rPr>
            </w:pPr>
          </w:p>
        </w:tc>
        <w:tc>
          <w:tcPr>
            <w:tcW w:w="493" w:type="dxa"/>
            <w:tcBorders>
              <w:left w:val="nil"/>
            </w:tcBorders>
          </w:tcPr>
          <w:p w:rsidR="0090382B" w:rsidRDefault="0090382B">
            <w:pPr>
              <w:spacing w:line="380" w:lineRule="exact"/>
              <w:jc w:val="center"/>
              <w:rPr>
                <w:rFonts w:ascii="华文仿宋" w:eastAsia="华文仿宋"/>
                <w:sz w:val="24"/>
                <w:szCs w:val="24"/>
              </w:rPr>
            </w:pPr>
          </w:p>
        </w:tc>
        <w:tc>
          <w:tcPr>
            <w:tcW w:w="517" w:type="dxa"/>
            <w:tcBorders>
              <w:left w:val="nil"/>
            </w:tcBorders>
          </w:tcPr>
          <w:p w:rsidR="0090382B" w:rsidRDefault="0090382B">
            <w:pPr>
              <w:spacing w:line="380" w:lineRule="exact"/>
              <w:jc w:val="center"/>
              <w:rPr>
                <w:rFonts w:ascii="华文仿宋" w:eastAsia="华文仿宋"/>
                <w:sz w:val="24"/>
                <w:szCs w:val="24"/>
              </w:rPr>
            </w:pPr>
          </w:p>
        </w:tc>
        <w:tc>
          <w:tcPr>
            <w:tcW w:w="469" w:type="dxa"/>
            <w:tcBorders>
              <w:left w:val="nil"/>
            </w:tcBorders>
          </w:tcPr>
          <w:p w:rsidR="0090382B" w:rsidRDefault="0090382B">
            <w:pPr>
              <w:spacing w:line="380" w:lineRule="exact"/>
              <w:jc w:val="center"/>
              <w:rPr>
                <w:rFonts w:ascii="华文仿宋" w:eastAsia="华文仿宋"/>
                <w:sz w:val="24"/>
                <w:szCs w:val="24"/>
              </w:rPr>
            </w:pPr>
          </w:p>
        </w:tc>
        <w:tc>
          <w:tcPr>
            <w:tcW w:w="406" w:type="dxa"/>
            <w:tcBorders>
              <w:left w:val="nil"/>
            </w:tcBorders>
          </w:tcPr>
          <w:p w:rsidR="0090382B" w:rsidRDefault="0090382B">
            <w:pPr>
              <w:spacing w:line="380" w:lineRule="exact"/>
              <w:jc w:val="center"/>
              <w:rPr>
                <w:rFonts w:ascii="华文仿宋" w:eastAsia="华文仿宋"/>
                <w:sz w:val="24"/>
                <w:szCs w:val="24"/>
              </w:rPr>
            </w:pPr>
          </w:p>
        </w:tc>
        <w:tc>
          <w:tcPr>
            <w:tcW w:w="493" w:type="dxa"/>
            <w:tcBorders>
              <w:left w:val="nil"/>
            </w:tcBorders>
          </w:tcPr>
          <w:p w:rsidR="0090382B" w:rsidRDefault="0090382B">
            <w:pPr>
              <w:spacing w:line="380" w:lineRule="exact"/>
              <w:jc w:val="center"/>
              <w:rPr>
                <w:rFonts w:ascii="华文仿宋" w:eastAsia="华文仿宋"/>
                <w:sz w:val="24"/>
                <w:szCs w:val="24"/>
              </w:rPr>
            </w:pPr>
          </w:p>
        </w:tc>
        <w:tc>
          <w:tcPr>
            <w:tcW w:w="463" w:type="dxa"/>
            <w:tcBorders>
              <w:left w:val="nil"/>
            </w:tcBorders>
          </w:tcPr>
          <w:p w:rsidR="0090382B" w:rsidRDefault="0090382B">
            <w:pPr>
              <w:spacing w:line="380" w:lineRule="exact"/>
              <w:jc w:val="center"/>
              <w:rPr>
                <w:rFonts w:ascii="华文仿宋" w:eastAsia="华文仿宋"/>
                <w:sz w:val="24"/>
                <w:szCs w:val="24"/>
              </w:rPr>
            </w:pPr>
          </w:p>
        </w:tc>
        <w:tc>
          <w:tcPr>
            <w:tcW w:w="473" w:type="dxa"/>
            <w:tcBorders>
              <w:left w:val="nil"/>
            </w:tcBorders>
          </w:tcPr>
          <w:p w:rsidR="0090382B" w:rsidRDefault="0090382B">
            <w:pPr>
              <w:spacing w:line="380" w:lineRule="exact"/>
              <w:jc w:val="center"/>
              <w:rPr>
                <w:rFonts w:ascii="华文仿宋" w:eastAsia="华文仿宋"/>
                <w:sz w:val="24"/>
                <w:szCs w:val="24"/>
              </w:rPr>
            </w:pPr>
          </w:p>
        </w:tc>
        <w:tc>
          <w:tcPr>
            <w:tcW w:w="618" w:type="dxa"/>
            <w:tcBorders>
              <w:left w:val="nil"/>
            </w:tcBorders>
          </w:tcPr>
          <w:p w:rsidR="0090382B" w:rsidRDefault="0090382B">
            <w:pPr>
              <w:spacing w:line="380" w:lineRule="exact"/>
              <w:jc w:val="center"/>
              <w:rPr>
                <w:rFonts w:ascii="华文仿宋" w:eastAsia="华文仿宋"/>
                <w:sz w:val="24"/>
                <w:szCs w:val="24"/>
              </w:rPr>
            </w:pPr>
          </w:p>
        </w:tc>
        <w:tc>
          <w:tcPr>
            <w:tcW w:w="540" w:type="dxa"/>
            <w:tcBorders>
              <w:left w:val="nil"/>
            </w:tcBorders>
          </w:tcPr>
          <w:p w:rsidR="0090382B" w:rsidRDefault="0090382B">
            <w:pPr>
              <w:spacing w:line="380" w:lineRule="exact"/>
              <w:jc w:val="center"/>
              <w:rPr>
                <w:rFonts w:ascii="华文仿宋" w:eastAsia="华文仿宋"/>
                <w:sz w:val="24"/>
                <w:szCs w:val="24"/>
              </w:rPr>
            </w:pPr>
          </w:p>
        </w:tc>
        <w:tc>
          <w:tcPr>
            <w:tcW w:w="2246" w:type="dxa"/>
            <w:tcBorders>
              <w:left w:val="nil"/>
            </w:tcBorders>
          </w:tcPr>
          <w:p w:rsidR="0090382B" w:rsidRDefault="0090382B">
            <w:pPr>
              <w:spacing w:line="380" w:lineRule="exact"/>
              <w:jc w:val="center"/>
              <w:rPr>
                <w:rFonts w:ascii="华文仿宋" w:eastAsia="华文仿宋"/>
                <w:sz w:val="24"/>
                <w:szCs w:val="24"/>
              </w:rPr>
            </w:pPr>
          </w:p>
        </w:tc>
        <w:tc>
          <w:tcPr>
            <w:tcW w:w="1716" w:type="dxa"/>
            <w:tcBorders>
              <w:left w:val="nil"/>
            </w:tcBorders>
          </w:tcPr>
          <w:p w:rsidR="0090382B" w:rsidRDefault="0090382B">
            <w:pPr>
              <w:spacing w:line="380" w:lineRule="exact"/>
              <w:jc w:val="center"/>
              <w:rPr>
                <w:rFonts w:ascii="华文仿宋" w:eastAsia="华文仿宋"/>
                <w:sz w:val="24"/>
                <w:szCs w:val="24"/>
              </w:rPr>
            </w:pPr>
          </w:p>
        </w:tc>
      </w:tr>
      <w:tr w:rsidR="0090382B">
        <w:trPr>
          <w:trHeight w:val="403"/>
          <w:jc w:val="center"/>
        </w:trPr>
        <w:tc>
          <w:tcPr>
            <w:tcW w:w="1212" w:type="dxa"/>
          </w:tcPr>
          <w:p w:rsidR="0090382B" w:rsidRDefault="0090382B">
            <w:pPr>
              <w:spacing w:line="380" w:lineRule="exact"/>
              <w:jc w:val="center"/>
              <w:rPr>
                <w:rFonts w:ascii="华文仿宋" w:eastAsia="华文仿宋"/>
                <w:sz w:val="24"/>
                <w:szCs w:val="24"/>
              </w:rPr>
            </w:pPr>
          </w:p>
        </w:tc>
        <w:tc>
          <w:tcPr>
            <w:tcW w:w="461" w:type="dxa"/>
            <w:tcBorders>
              <w:left w:val="nil"/>
            </w:tcBorders>
          </w:tcPr>
          <w:p w:rsidR="0090382B" w:rsidRDefault="0090382B">
            <w:pPr>
              <w:spacing w:line="380" w:lineRule="exact"/>
              <w:jc w:val="center"/>
              <w:rPr>
                <w:rFonts w:ascii="华文仿宋" w:eastAsia="华文仿宋"/>
                <w:sz w:val="24"/>
                <w:szCs w:val="24"/>
              </w:rPr>
            </w:pPr>
          </w:p>
        </w:tc>
        <w:tc>
          <w:tcPr>
            <w:tcW w:w="443" w:type="dxa"/>
            <w:tcBorders>
              <w:left w:val="nil"/>
            </w:tcBorders>
          </w:tcPr>
          <w:p w:rsidR="0090382B" w:rsidRDefault="0090382B">
            <w:pPr>
              <w:spacing w:line="380" w:lineRule="exact"/>
              <w:jc w:val="center"/>
              <w:rPr>
                <w:rFonts w:ascii="华文仿宋" w:eastAsia="华文仿宋"/>
                <w:sz w:val="24"/>
                <w:szCs w:val="24"/>
              </w:rPr>
            </w:pPr>
          </w:p>
        </w:tc>
        <w:tc>
          <w:tcPr>
            <w:tcW w:w="432" w:type="dxa"/>
            <w:tcBorders>
              <w:left w:val="nil"/>
            </w:tcBorders>
          </w:tcPr>
          <w:p w:rsidR="0090382B" w:rsidRDefault="0090382B">
            <w:pPr>
              <w:spacing w:line="380" w:lineRule="exact"/>
              <w:jc w:val="center"/>
              <w:rPr>
                <w:rFonts w:ascii="华文仿宋" w:eastAsia="华文仿宋"/>
                <w:sz w:val="24"/>
                <w:szCs w:val="24"/>
              </w:rPr>
            </w:pPr>
          </w:p>
        </w:tc>
        <w:tc>
          <w:tcPr>
            <w:tcW w:w="469" w:type="dxa"/>
            <w:tcBorders>
              <w:left w:val="nil"/>
            </w:tcBorders>
          </w:tcPr>
          <w:p w:rsidR="0090382B" w:rsidRDefault="0090382B">
            <w:pPr>
              <w:spacing w:line="380" w:lineRule="exact"/>
              <w:jc w:val="center"/>
              <w:rPr>
                <w:rFonts w:ascii="华文仿宋" w:eastAsia="华文仿宋"/>
                <w:sz w:val="24"/>
                <w:szCs w:val="24"/>
              </w:rPr>
            </w:pPr>
          </w:p>
        </w:tc>
        <w:tc>
          <w:tcPr>
            <w:tcW w:w="506" w:type="dxa"/>
            <w:tcBorders>
              <w:left w:val="nil"/>
            </w:tcBorders>
          </w:tcPr>
          <w:p w:rsidR="0090382B" w:rsidRDefault="0090382B">
            <w:pPr>
              <w:spacing w:line="380" w:lineRule="exact"/>
              <w:jc w:val="center"/>
              <w:rPr>
                <w:rFonts w:ascii="华文仿宋" w:eastAsia="华文仿宋"/>
                <w:sz w:val="24"/>
                <w:szCs w:val="24"/>
              </w:rPr>
            </w:pPr>
          </w:p>
        </w:tc>
        <w:tc>
          <w:tcPr>
            <w:tcW w:w="517" w:type="dxa"/>
            <w:tcBorders>
              <w:left w:val="nil"/>
            </w:tcBorders>
          </w:tcPr>
          <w:p w:rsidR="0090382B" w:rsidRDefault="0090382B">
            <w:pPr>
              <w:spacing w:line="380" w:lineRule="exact"/>
              <w:jc w:val="center"/>
              <w:rPr>
                <w:rFonts w:ascii="华文仿宋" w:eastAsia="华文仿宋"/>
                <w:sz w:val="24"/>
                <w:szCs w:val="24"/>
              </w:rPr>
            </w:pPr>
          </w:p>
        </w:tc>
        <w:tc>
          <w:tcPr>
            <w:tcW w:w="541" w:type="dxa"/>
            <w:tcBorders>
              <w:left w:val="nil"/>
            </w:tcBorders>
          </w:tcPr>
          <w:p w:rsidR="0090382B" w:rsidRDefault="0090382B">
            <w:pPr>
              <w:spacing w:line="380" w:lineRule="exact"/>
              <w:jc w:val="center"/>
              <w:rPr>
                <w:rFonts w:ascii="华文仿宋" w:eastAsia="华文仿宋"/>
                <w:sz w:val="24"/>
                <w:szCs w:val="24"/>
              </w:rPr>
            </w:pPr>
          </w:p>
        </w:tc>
        <w:tc>
          <w:tcPr>
            <w:tcW w:w="530" w:type="dxa"/>
            <w:tcBorders>
              <w:left w:val="nil"/>
            </w:tcBorders>
          </w:tcPr>
          <w:p w:rsidR="0090382B" w:rsidRDefault="0090382B">
            <w:pPr>
              <w:spacing w:line="380" w:lineRule="exact"/>
              <w:jc w:val="center"/>
              <w:rPr>
                <w:rFonts w:ascii="华文仿宋" w:eastAsia="华文仿宋"/>
                <w:sz w:val="24"/>
                <w:szCs w:val="24"/>
              </w:rPr>
            </w:pPr>
          </w:p>
        </w:tc>
        <w:tc>
          <w:tcPr>
            <w:tcW w:w="486" w:type="dxa"/>
            <w:tcBorders>
              <w:left w:val="nil"/>
            </w:tcBorders>
          </w:tcPr>
          <w:p w:rsidR="0090382B" w:rsidRDefault="0090382B">
            <w:pPr>
              <w:spacing w:line="380" w:lineRule="exact"/>
              <w:jc w:val="center"/>
              <w:rPr>
                <w:rFonts w:ascii="华文仿宋" w:eastAsia="华文仿宋"/>
                <w:sz w:val="24"/>
                <w:szCs w:val="24"/>
              </w:rPr>
            </w:pPr>
          </w:p>
        </w:tc>
        <w:tc>
          <w:tcPr>
            <w:tcW w:w="498" w:type="dxa"/>
            <w:tcBorders>
              <w:left w:val="nil"/>
            </w:tcBorders>
          </w:tcPr>
          <w:p w:rsidR="0090382B" w:rsidRDefault="0090382B">
            <w:pPr>
              <w:spacing w:line="380" w:lineRule="exact"/>
              <w:jc w:val="center"/>
              <w:rPr>
                <w:rFonts w:ascii="华文仿宋" w:eastAsia="华文仿宋"/>
                <w:sz w:val="24"/>
                <w:szCs w:val="24"/>
              </w:rPr>
            </w:pPr>
          </w:p>
        </w:tc>
        <w:tc>
          <w:tcPr>
            <w:tcW w:w="462" w:type="dxa"/>
            <w:tcBorders>
              <w:left w:val="nil"/>
            </w:tcBorders>
          </w:tcPr>
          <w:p w:rsidR="0090382B" w:rsidRDefault="0090382B">
            <w:pPr>
              <w:spacing w:line="380" w:lineRule="exact"/>
              <w:jc w:val="center"/>
              <w:rPr>
                <w:rFonts w:ascii="华文仿宋" w:eastAsia="华文仿宋"/>
                <w:sz w:val="24"/>
                <w:szCs w:val="24"/>
              </w:rPr>
            </w:pPr>
          </w:p>
        </w:tc>
        <w:tc>
          <w:tcPr>
            <w:tcW w:w="493" w:type="dxa"/>
            <w:tcBorders>
              <w:left w:val="nil"/>
            </w:tcBorders>
          </w:tcPr>
          <w:p w:rsidR="0090382B" w:rsidRDefault="0090382B">
            <w:pPr>
              <w:spacing w:line="380" w:lineRule="exact"/>
              <w:jc w:val="center"/>
              <w:rPr>
                <w:rFonts w:ascii="华文仿宋" w:eastAsia="华文仿宋"/>
                <w:sz w:val="24"/>
                <w:szCs w:val="24"/>
              </w:rPr>
            </w:pPr>
          </w:p>
        </w:tc>
        <w:tc>
          <w:tcPr>
            <w:tcW w:w="517" w:type="dxa"/>
            <w:tcBorders>
              <w:left w:val="nil"/>
            </w:tcBorders>
          </w:tcPr>
          <w:p w:rsidR="0090382B" w:rsidRDefault="0090382B">
            <w:pPr>
              <w:spacing w:line="380" w:lineRule="exact"/>
              <w:jc w:val="center"/>
              <w:rPr>
                <w:rFonts w:ascii="华文仿宋" w:eastAsia="华文仿宋"/>
                <w:sz w:val="24"/>
                <w:szCs w:val="24"/>
              </w:rPr>
            </w:pPr>
          </w:p>
        </w:tc>
        <w:tc>
          <w:tcPr>
            <w:tcW w:w="469" w:type="dxa"/>
            <w:tcBorders>
              <w:left w:val="nil"/>
            </w:tcBorders>
          </w:tcPr>
          <w:p w:rsidR="0090382B" w:rsidRDefault="0090382B">
            <w:pPr>
              <w:spacing w:line="380" w:lineRule="exact"/>
              <w:jc w:val="center"/>
              <w:rPr>
                <w:rFonts w:ascii="华文仿宋" w:eastAsia="华文仿宋"/>
                <w:sz w:val="24"/>
                <w:szCs w:val="24"/>
              </w:rPr>
            </w:pPr>
          </w:p>
        </w:tc>
        <w:tc>
          <w:tcPr>
            <w:tcW w:w="406" w:type="dxa"/>
            <w:tcBorders>
              <w:left w:val="nil"/>
            </w:tcBorders>
          </w:tcPr>
          <w:p w:rsidR="0090382B" w:rsidRDefault="0090382B">
            <w:pPr>
              <w:spacing w:line="380" w:lineRule="exact"/>
              <w:jc w:val="center"/>
              <w:rPr>
                <w:rFonts w:ascii="华文仿宋" w:eastAsia="华文仿宋"/>
                <w:sz w:val="24"/>
                <w:szCs w:val="24"/>
              </w:rPr>
            </w:pPr>
          </w:p>
        </w:tc>
        <w:tc>
          <w:tcPr>
            <w:tcW w:w="493" w:type="dxa"/>
            <w:tcBorders>
              <w:left w:val="nil"/>
            </w:tcBorders>
          </w:tcPr>
          <w:p w:rsidR="0090382B" w:rsidRDefault="0090382B">
            <w:pPr>
              <w:spacing w:line="380" w:lineRule="exact"/>
              <w:jc w:val="center"/>
              <w:rPr>
                <w:rFonts w:ascii="华文仿宋" w:eastAsia="华文仿宋"/>
                <w:sz w:val="24"/>
                <w:szCs w:val="24"/>
              </w:rPr>
            </w:pPr>
          </w:p>
        </w:tc>
        <w:tc>
          <w:tcPr>
            <w:tcW w:w="463" w:type="dxa"/>
            <w:tcBorders>
              <w:left w:val="nil"/>
            </w:tcBorders>
          </w:tcPr>
          <w:p w:rsidR="0090382B" w:rsidRDefault="0090382B">
            <w:pPr>
              <w:spacing w:line="380" w:lineRule="exact"/>
              <w:jc w:val="center"/>
              <w:rPr>
                <w:rFonts w:ascii="华文仿宋" w:eastAsia="华文仿宋"/>
                <w:sz w:val="24"/>
                <w:szCs w:val="24"/>
              </w:rPr>
            </w:pPr>
          </w:p>
        </w:tc>
        <w:tc>
          <w:tcPr>
            <w:tcW w:w="473" w:type="dxa"/>
            <w:tcBorders>
              <w:left w:val="nil"/>
            </w:tcBorders>
          </w:tcPr>
          <w:p w:rsidR="0090382B" w:rsidRDefault="0090382B">
            <w:pPr>
              <w:spacing w:line="380" w:lineRule="exact"/>
              <w:jc w:val="center"/>
              <w:rPr>
                <w:rFonts w:ascii="华文仿宋" w:eastAsia="华文仿宋"/>
                <w:sz w:val="24"/>
                <w:szCs w:val="24"/>
              </w:rPr>
            </w:pPr>
          </w:p>
        </w:tc>
        <w:tc>
          <w:tcPr>
            <w:tcW w:w="618" w:type="dxa"/>
            <w:tcBorders>
              <w:left w:val="nil"/>
            </w:tcBorders>
          </w:tcPr>
          <w:p w:rsidR="0090382B" w:rsidRDefault="0090382B">
            <w:pPr>
              <w:spacing w:line="380" w:lineRule="exact"/>
              <w:jc w:val="center"/>
              <w:rPr>
                <w:rFonts w:ascii="华文仿宋" w:eastAsia="华文仿宋"/>
                <w:sz w:val="24"/>
                <w:szCs w:val="24"/>
              </w:rPr>
            </w:pPr>
          </w:p>
        </w:tc>
        <w:tc>
          <w:tcPr>
            <w:tcW w:w="540" w:type="dxa"/>
            <w:tcBorders>
              <w:left w:val="nil"/>
            </w:tcBorders>
          </w:tcPr>
          <w:p w:rsidR="0090382B" w:rsidRDefault="0090382B">
            <w:pPr>
              <w:spacing w:line="380" w:lineRule="exact"/>
              <w:jc w:val="center"/>
              <w:rPr>
                <w:rFonts w:ascii="华文仿宋" w:eastAsia="华文仿宋"/>
                <w:sz w:val="24"/>
                <w:szCs w:val="24"/>
              </w:rPr>
            </w:pPr>
          </w:p>
        </w:tc>
        <w:tc>
          <w:tcPr>
            <w:tcW w:w="2246" w:type="dxa"/>
            <w:tcBorders>
              <w:left w:val="nil"/>
            </w:tcBorders>
          </w:tcPr>
          <w:p w:rsidR="0090382B" w:rsidRDefault="0090382B">
            <w:pPr>
              <w:spacing w:line="380" w:lineRule="exact"/>
              <w:jc w:val="center"/>
              <w:rPr>
                <w:rFonts w:ascii="华文仿宋" w:eastAsia="华文仿宋"/>
                <w:sz w:val="24"/>
                <w:szCs w:val="24"/>
              </w:rPr>
            </w:pPr>
          </w:p>
        </w:tc>
        <w:tc>
          <w:tcPr>
            <w:tcW w:w="1716" w:type="dxa"/>
            <w:tcBorders>
              <w:left w:val="nil"/>
            </w:tcBorders>
          </w:tcPr>
          <w:p w:rsidR="0090382B" w:rsidRDefault="0090382B">
            <w:pPr>
              <w:spacing w:line="380" w:lineRule="exact"/>
              <w:jc w:val="center"/>
              <w:rPr>
                <w:rFonts w:ascii="华文仿宋" w:eastAsia="华文仿宋"/>
                <w:sz w:val="24"/>
                <w:szCs w:val="24"/>
              </w:rPr>
            </w:pPr>
          </w:p>
        </w:tc>
      </w:tr>
      <w:tr w:rsidR="0090382B">
        <w:trPr>
          <w:trHeight w:val="478"/>
          <w:jc w:val="center"/>
        </w:trPr>
        <w:tc>
          <w:tcPr>
            <w:tcW w:w="1212" w:type="dxa"/>
          </w:tcPr>
          <w:p w:rsidR="0090382B" w:rsidRDefault="0090382B">
            <w:pPr>
              <w:spacing w:line="380" w:lineRule="exact"/>
              <w:jc w:val="center"/>
              <w:rPr>
                <w:rFonts w:ascii="华文仿宋" w:eastAsia="华文仿宋"/>
                <w:sz w:val="24"/>
                <w:szCs w:val="24"/>
              </w:rPr>
            </w:pPr>
          </w:p>
        </w:tc>
        <w:tc>
          <w:tcPr>
            <w:tcW w:w="461" w:type="dxa"/>
            <w:tcBorders>
              <w:left w:val="nil"/>
            </w:tcBorders>
          </w:tcPr>
          <w:p w:rsidR="0090382B" w:rsidRDefault="0090382B">
            <w:pPr>
              <w:spacing w:line="380" w:lineRule="exact"/>
              <w:jc w:val="center"/>
              <w:rPr>
                <w:rFonts w:ascii="华文仿宋" w:eastAsia="华文仿宋"/>
                <w:sz w:val="24"/>
                <w:szCs w:val="24"/>
              </w:rPr>
            </w:pPr>
          </w:p>
        </w:tc>
        <w:tc>
          <w:tcPr>
            <w:tcW w:w="443" w:type="dxa"/>
            <w:tcBorders>
              <w:left w:val="nil"/>
            </w:tcBorders>
          </w:tcPr>
          <w:p w:rsidR="0090382B" w:rsidRDefault="0090382B">
            <w:pPr>
              <w:spacing w:line="380" w:lineRule="exact"/>
              <w:jc w:val="center"/>
              <w:rPr>
                <w:rFonts w:ascii="华文仿宋" w:eastAsia="华文仿宋"/>
                <w:sz w:val="24"/>
                <w:szCs w:val="24"/>
              </w:rPr>
            </w:pPr>
          </w:p>
        </w:tc>
        <w:tc>
          <w:tcPr>
            <w:tcW w:w="432" w:type="dxa"/>
            <w:tcBorders>
              <w:left w:val="nil"/>
            </w:tcBorders>
          </w:tcPr>
          <w:p w:rsidR="0090382B" w:rsidRDefault="0090382B">
            <w:pPr>
              <w:spacing w:line="380" w:lineRule="exact"/>
              <w:jc w:val="center"/>
              <w:rPr>
                <w:rFonts w:ascii="华文仿宋" w:eastAsia="华文仿宋"/>
                <w:sz w:val="24"/>
                <w:szCs w:val="24"/>
              </w:rPr>
            </w:pPr>
          </w:p>
        </w:tc>
        <w:tc>
          <w:tcPr>
            <w:tcW w:w="469" w:type="dxa"/>
            <w:tcBorders>
              <w:left w:val="nil"/>
            </w:tcBorders>
          </w:tcPr>
          <w:p w:rsidR="0090382B" w:rsidRDefault="0090382B">
            <w:pPr>
              <w:spacing w:line="380" w:lineRule="exact"/>
              <w:jc w:val="center"/>
              <w:rPr>
                <w:rFonts w:ascii="华文仿宋" w:eastAsia="华文仿宋"/>
                <w:sz w:val="24"/>
                <w:szCs w:val="24"/>
              </w:rPr>
            </w:pPr>
          </w:p>
        </w:tc>
        <w:tc>
          <w:tcPr>
            <w:tcW w:w="506" w:type="dxa"/>
            <w:tcBorders>
              <w:left w:val="nil"/>
            </w:tcBorders>
          </w:tcPr>
          <w:p w:rsidR="0090382B" w:rsidRDefault="0090382B">
            <w:pPr>
              <w:spacing w:line="380" w:lineRule="exact"/>
              <w:jc w:val="center"/>
              <w:rPr>
                <w:rFonts w:ascii="华文仿宋" w:eastAsia="华文仿宋"/>
                <w:sz w:val="24"/>
                <w:szCs w:val="24"/>
              </w:rPr>
            </w:pPr>
          </w:p>
        </w:tc>
        <w:tc>
          <w:tcPr>
            <w:tcW w:w="517" w:type="dxa"/>
            <w:tcBorders>
              <w:left w:val="nil"/>
            </w:tcBorders>
          </w:tcPr>
          <w:p w:rsidR="0090382B" w:rsidRDefault="0090382B">
            <w:pPr>
              <w:spacing w:line="380" w:lineRule="exact"/>
              <w:jc w:val="center"/>
              <w:rPr>
                <w:rFonts w:ascii="华文仿宋" w:eastAsia="华文仿宋"/>
                <w:sz w:val="24"/>
                <w:szCs w:val="24"/>
              </w:rPr>
            </w:pPr>
          </w:p>
        </w:tc>
        <w:tc>
          <w:tcPr>
            <w:tcW w:w="541" w:type="dxa"/>
            <w:tcBorders>
              <w:left w:val="nil"/>
            </w:tcBorders>
          </w:tcPr>
          <w:p w:rsidR="0090382B" w:rsidRDefault="0090382B">
            <w:pPr>
              <w:spacing w:line="380" w:lineRule="exact"/>
              <w:jc w:val="center"/>
              <w:rPr>
                <w:rFonts w:ascii="华文仿宋" w:eastAsia="华文仿宋"/>
                <w:sz w:val="24"/>
                <w:szCs w:val="24"/>
              </w:rPr>
            </w:pPr>
          </w:p>
        </w:tc>
        <w:tc>
          <w:tcPr>
            <w:tcW w:w="530" w:type="dxa"/>
            <w:tcBorders>
              <w:left w:val="nil"/>
            </w:tcBorders>
          </w:tcPr>
          <w:p w:rsidR="0090382B" w:rsidRDefault="0090382B">
            <w:pPr>
              <w:spacing w:line="380" w:lineRule="exact"/>
              <w:jc w:val="center"/>
              <w:rPr>
                <w:rFonts w:ascii="华文仿宋" w:eastAsia="华文仿宋"/>
                <w:sz w:val="24"/>
                <w:szCs w:val="24"/>
              </w:rPr>
            </w:pPr>
          </w:p>
        </w:tc>
        <w:tc>
          <w:tcPr>
            <w:tcW w:w="486" w:type="dxa"/>
            <w:tcBorders>
              <w:left w:val="nil"/>
            </w:tcBorders>
          </w:tcPr>
          <w:p w:rsidR="0090382B" w:rsidRDefault="0090382B">
            <w:pPr>
              <w:spacing w:line="380" w:lineRule="exact"/>
              <w:jc w:val="center"/>
              <w:rPr>
                <w:rFonts w:ascii="华文仿宋" w:eastAsia="华文仿宋"/>
                <w:sz w:val="24"/>
                <w:szCs w:val="24"/>
              </w:rPr>
            </w:pPr>
          </w:p>
        </w:tc>
        <w:tc>
          <w:tcPr>
            <w:tcW w:w="498" w:type="dxa"/>
            <w:tcBorders>
              <w:left w:val="nil"/>
            </w:tcBorders>
          </w:tcPr>
          <w:p w:rsidR="0090382B" w:rsidRDefault="0090382B">
            <w:pPr>
              <w:spacing w:line="380" w:lineRule="exact"/>
              <w:jc w:val="center"/>
              <w:rPr>
                <w:rFonts w:ascii="华文仿宋" w:eastAsia="华文仿宋"/>
                <w:sz w:val="24"/>
                <w:szCs w:val="24"/>
              </w:rPr>
            </w:pPr>
          </w:p>
        </w:tc>
        <w:tc>
          <w:tcPr>
            <w:tcW w:w="462" w:type="dxa"/>
            <w:tcBorders>
              <w:left w:val="nil"/>
            </w:tcBorders>
          </w:tcPr>
          <w:p w:rsidR="0090382B" w:rsidRDefault="0090382B">
            <w:pPr>
              <w:spacing w:line="380" w:lineRule="exact"/>
              <w:jc w:val="center"/>
              <w:rPr>
                <w:rFonts w:ascii="华文仿宋" w:eastAsia="华文仿宋"/>
                <w:sz w:val="24"/>
                <w:szCs w:val="24"/>
              </w:rPr>
            </w:pPr>
          </w:p>
        </w:tc>
        <w:tc>
          <w:tcPr>
            <w:tcW w:w="493" w:type="dxa"/>
            <w:tcBorders>
              <w:left w:val="nil"/>
            </w:tcBorders>
          </w:tcPr>
          <w:p w:rsidR="0090382B" w:rsidRDefault="0090382B">
            <w:pPr>
              <w:spacing w:line="380" w:lineRule="exact"/>
              <w:jc w:val="center"/>
              <w:rPr>
                <w:rFonts w:ascii="华文仿宋" w:eastAsia="华文仿宋"/>
                <w:sz w:val="24"/>
                <w:szCs w:val="24"/>
              </w:rPr>
            </w:pPr>
          </w:p>
        </w:tc>
        <w:tc>
          <w:tcPr>
            <w:tcW w:w="517" w:type="dxa"/>
            <w:tcBorders>
              <w:left w:val="nil"/>
            </w:tcBorders>
          </w:tcPr>
          <w:p w:rsidR="0090382B" w:rsidRDefault="0090382B">
            <w:pPr>
              <w:spacing w:line="380" w:lineRule="exact"/>
              <w:jc w:val="center"/>
              <w:rPr>
                <w:rFonts w:ascii="华文仿宋" w:eastAsia="华文仿宋"/>
                <w:sz w:val="24"/>
                <w:szCs w:val="24"/>
              </w:rPr>
            </w:pPr>
          </w:p>
        </w:tc>
        <w:tc>
          <w:tcPr>
            <w:tcW w:w="469" w:type="dxa"/>
            <w:tcBorders>
              <w:left w:val="nil"/>
            </w:tcBorders>
          </w:tcPr>
          <w:p w:rsidR="0090382B" w:rsidRDefault="0090382B">
            <w:pPr>
              <w:spacing w:line="380" w:lineRule="exact"/>
              <w:jc w:val="center"/>
              <w:rPr>
                <w:rFonts w:ascii="华文仿宋" w:eastAsia="华文仿宋"/>
                <w:sz w:val="24"/>
                <w:szCs w:val="24"/>
              </w:rPr>
            </w:pPr>
          </w:p>
        </w:tc>
        <w:tc>
          <w:tcPr>
            <w:tcW w:w="406" w:type="dxa"/>
            <w:tcBorders>
              <w:left w:val="nil"/>
            </w:tcBorders>
          </w:tcPr>
          <w:p w:rsidR="0090382B" w:rsidRDefault="0090382B">
            <w:pPr>
              <w:spacing w:line="380" w:lineRule="exact"/>
              <w:jc w:val="center"/>
              <w:rPr>
                <w:rFonts w:ascii="华文仿宋" w:eastAsia="华文仿宋"/>
                <w:sz w:val="24"/>
                <w:szCs w:val="24"/>
              </w:rPr>
            </w:pPr>
          </w:p>
        </w:tc>
        <w:tc>
          <w:tcPr>
            <w:tcW w:w="493" w:type="dxa"/>
            <w:tcBorders>
              <w:left w:val="nil"/>
            </w:tcBorders>
          </w:tcPr>
          <w:p w:rsidR="0090382B" w:rsidRDefault="0090382B">
            <w:pPr>
              <w:spacing w:line="380" w:lineRule="exact"/>
              <w:jc w:val="center"/>
              <w:rPr>
                <w:rFonts w:ascii="华文仿宋" w:eastAsia="华文仿宋"/>
                <w:sz w:val="24"/>
                <w:szCs w:val="24"/>
              </w:rPr>
            </w:pPr>
          </w:p>
        </w:tc>
        <w:tc>
          <w:tcPr>
            <w:tcW w:w="463" w:type="dxa"/>
            <w:tcBorders>
              <w:left w:val="nil"/>
            </w:tcBorders>
          </w:tcPr>
          <w:p w:rsidR="0090382B" w:rsidRDefault="0090382B">
            <w:pPr>
              <w:spacing w:line="380" w:lineRule="exact"/>
              <w:jc w:val="center"/>
              <w:rPr>
                <w:rFonts w:ascii="华文仿宋" w:eastAsia="华文仿宋"/>
                <w:sz w:val="24"/>
                <w:szCs w:val="24"/>
              </w:rPr>
            </w:pPr>
          </w:p>
        </w:tc>
        <w:tc>
          <w:tcPr>
            <w:tcW w:w="473" w:type="dxa"/>
            <w:tcBorders>
              <w:left w:val="nil"/>
            </w:tcBorders>
          </w:tcPr>
          <w:p w:rsidR="0090382B" w:rsidRDefault="0090382B">
            <w:pPr>
              <w:spacing w:line="380" w:lineRule="exact"/>
              <w:jc w:val="center"/>
              <w:rPr>
                <w:rFonts w:ascii="华文仿宋" w:eastAsia="华文仿宋"/>
                <w:sz w:val="24"/>
                <w:szCs w:val="24"/>
              </w:rPr>
            </w:pPr>
          </w:p>
        </w:tc>
        <w:tc>
          <w:tcPr>
            <w:tcW w:w="618" w:type="dxa"/>
            <w:tcBorders>
              <w:left w:val="nil"/>
            </w:tcBorders>
          </w:tcPr>
          <w:p w:rsidR="0090382B" w:rsidRDefault="0090382B">
            <w:pPr>
              <w:spacing w:line="380" w:lineRule="exact"/>
              <w:jc w:val="center"/>
              <w:rPr>
                <w:rFonts w:ascii="华文仿宋" w:eastAsia="华文仿宋"/>
                <w:sz w:val="24"/>
                <w:szCs w:val="24"/>
              </w:rPr>
            </w:pPr>
          </w:p>
        </w:tc>
        <w:tc>
          <w:tcPr>
            <w:tcW w:w="540" w:type="dxa"/>
            <w:tcBorders>
              <w:left w:val="nil"/>
            </w:tcBorders>
          </w:tcPr>
          <w:p w:rsidR="0090382B" w:rsidRDefault="0090382B">
            <w:pPr>
              <w:spacing w:line="380" w:lineRule="exact"/>
              <w:jc w:val="center"/>
              <w:rPr>
                <w:rFonts w:ascii="华文仿宋" w:eastAsia="华文仿宋"/>
                <w:sz w:val="24"/>
                <w:szCs w:val="24"/>
              </w:rPr>
            </w:pPr>
          </w:p>
        </w:tc>
        <w:tc>
          <w:tcPr>
            <w:tcW w:w="2246" w:type="dxa"/>
            <w:tcBorders>
              <w:left w:val="nil"/>
            </w:tcBorders>
          </w:tcPr>
          <w:p w:rsidR="0090382B" w:rsidRDefault="0090382B">
            <w:pPr>
              <w:spacing w:line="380" w:lineRule="exact"/>
              <w:jc w:val="center"/>
              <w:rPr>
                <w:rFonts w:ascii="华文仿宋" w:eastAsia="华文仿宋"/>
                <w:sz w:val="24"/>
                <w:szCs w:val="24"/>
              </w:rPr>
            </w:pPr>
          </w:p>
        </w:tc>
        <w:tc>
          <w:tcPr>
            <w:tcW w:w="1716" w:type="dxa"/>
            <w:tcBorders>
              <w:left w:val="nil"/>
            </w:tcBorders>
          </w:tcPr>
          <w:p w:rsidR="0090382B" w:rsidRDefault="0090382B">
            <w:pPr>
              <w:spacing w:line="380" w:lineRule="exact"/>
              <w:jc w:val="center"/>
              <w:rPr>
                <w:rFonts w:ascii="华文仿宋" w:eastAsia="华文仿宋"/>
                <w:sz w:val="24"/>
                <w:szCs w:val="24"/>
              </w:rPr>
            </w:pPr>
          </w:p>
        </w:tc>
      </w:tr>
    </w:tbl>
    <w:p w:rsidR="0090382B" w:rsidRDefault="0090382B" w:rsidP="00B2108F">
      <w:pPr>
        <w:autoSpaceDE w:val="0"/>
        <w:spacing w:line="560" w:lineRule="exact"/>
      </w:pPr>
    </w:p>
    <w:sectPr w:rsidR="0090382B" w:rsidSect="00AF635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altName w:val="宋体"/>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085"/>
    <w:rsid w:val="00164085"/>
    <w:rsid w:val="001D6004"/>
    <w:rsid w:val="004D22E0"/>
    <w:rsid w:val="00535DB5"/>
    <w:rsid w:val="00635891"/>
    <w:rsid w:val="00636F72"/>
    <w:rsid w:val="0090382B"/>
    <w:rsid w:val="0094697D"/>
    <w:rsid w:val="00AF6355"/>
    <w:rsid w:val="00B1743A"/>
    <w:rsid w:val="00B2108F"/>
    <w:rsid w:val="00B55609"/>
    <w:rsid w:val="00C700A7"/>
    <w:rsid w:val="00CB7D29"/>
    <w:rsid w:val="00D64C3C"/>
    <w:rsid w:val="00E1009B"/>
    <w:rsid w:val="03065322"/>
    <w:rsid w:val="061631FC"/>
    <w:rsid w:val="09117BD5"/>
    <w:rsid w:val="0D5F1757"/>
    <w:rsid w:val="163569D4"/>
    <w:rsid w:val="20924BDE"/>
    <w:rsid w:val="241B57DF"/>
    <w:rsid w:val="27710C2C"/>
    <w:rsid w:val="283D4079"/>
    <w:rsid w:val="2FD24F1B"/>
    <w:rsid w:val="344E6457"/>
    <w:rsid w:val="375D4DF8"/>
    <w:rsid w:val="3A094240"/>
    <w:rsid w:val="3AF94AD3"/>
    <w:rsid w:val="3D5F5381"/>
    <w:rsid w:val="3FB34BAC"/>
    <w:rsid w:val="4D8E0D8D"/>
    <w:rsid w:val="4DD041AD"/>
    <w:rsid w:val="4DD80D6F"/>
    <w:rsid w:val="4E811A2A"/>
    <w:rsid w:val="58843E02"/>
    <w:rsid w:val="59DA4625"/>
    <w:rsid w:val="60EB77B2"/>
    <w:rsid w:val="61BF36F1"/>
    <w:rsid w:val="690F19F1"/>
    <w:rsid w:val="6B83750A"/>
    <w:rsid w:val="7CD72B70"/>
    <w:rsid w:val="7FA57FA1"/>
    <w:rsid w:val="7FD729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55"/>
    <w:pPr>
      <w:widowControl w:val="0"/>
      <w:jc w:val="both"/>
    </w:pPr>
    <w:rPr>
      <w:rFonts w:cs="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6355"/>
    <w:rPr>
      <w:rFonts w:cs="Times New Roman"/>
      <w:sz w:val="28"/>
      <w:szCs w:val="28"/>
    </w:rPr>
  </w:style>
  <w:style w:type="character" w:customStyle="1" w:styleId="BodyTextChar">
    <w:name w:val="Body Text Char"/>
    <w:basedOn w:val="DefaultParagraphFont"/>
    <w:link w:val="BodyText"/>
    <w:uiPriority w:val="99"/>
    <w:locked/>
    <w:rsid w:val="00AF6355"/>
    <w:rPr>
      <w:rFonts w:ascii="Calibri" w:eastAsia="宋体" w:hAnsi="Calibri" w:cs="Times New Roman"/>
      <w:sz w:val="28"/>
      <w:szCs w:val="28"/>
    </w:rPr>
  </w:style>
  <w:style w:type="paragraph" w:styleId="BalloonText">
    <w:name w:val="Balloon Text"/>
    <w:basedOn w:val="Normal"/>
    <w:link w:val="BalloonTextChar"/>
    <w:uiPriority w:val="99"/>
    <w:semiHidden/>
    <w:rsid w:val="00AF6355"/>
    <w:rPr>
      <w:sz w:val="18"/>
      <w:szCs w:val="18"/>
    </w:rPr>
  </w:style>
  <w:style w:type="character" w:customStyle="1" w:styleId="BalloonTextChar">
    <w:name w:val="Balloon Text Char"/>
    <w:basedOn w:val="DefaultParagraphFont"/>
    <w:link w:val="BalloonText"/>
    <w:uiPriority w:val="99"/>
    <w:semiHidden/>
    <w:locked/>
    <w:rsid w:val="00AF6355"/>
    <w:rPr>
      <w:rFonts w:ascii="Calibri" w:eastAsia="宋体" w:hAnsi="Calibri" w:cs="宋体"/>
      <w:sz w:val="18"/>
      <w:szCs w:val="18"/>
    </w:rPr>
  </w:style>
  <w:style w:type="table" w:styleId="TableGrid">
    <w:name w:val="Table Grid"/>
    <w:basedOn w:val="TableNormal"/>
    <w:uiPriority w:val="99"/>
    <w:rsid w:val="00B2108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1468</Words>
  <Characters>8368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5</cp:revision>
  <cp:lastPrinted>2020-07-06T01:12:00Z</cp:lastPrinted>
  <dcterms:created xsi:type="dcterms:W3CDTF">2020-07-10T09:34:00Z</dcterms:created>
  <dcterms:modified xsi:type="dcterms:W3CDTF">2020-07-16T03:16:00Z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